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ADD" w:rsidRPr="00F97ADD" w:rsidRDefault="00F97ADD" w:rsidP="00F97AD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F97AD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Извещение о проведении электронного аукциона </w:t>
      </w:r>
    </w:p>
    <w:p w:rsidR="00F97ADD" w:rsidRPr="00F97ADD" w:rsidRDefault="00F97ADD" w:rsidP="00F97AD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7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закупки №0573100026418000038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1"/>
        <w:gridCol w:w="4824"/>
      </w:tblGrid>
      <w:tr w:rsidR="00F97ADD" w:rsidRPr="00F97ADD" w:rsidTr="00F97ADD">
        <w:trPr>
          <w:tblCellSpacing w:w="15" w:type="dxa"/>
        </w:trPr>
        <w:tc>
          <w:tcPr>
            <w:tcW w:w="7422" w:type="dxa"/>
            <w:shd w:val="clear" w:color="auto" w:fill="auto"/>
            <w:vAlign w:val="center"/>
            <w:hideMark/>
          </w:tcPr>
          <w:p w:rsidR="00F97ADD" w:rsidRPr="00F97ADD" w:rsidRDefault="00F97ADD" w:rsidP="00F97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48" w:type="dxa"/>
            <w:shd w:val="clear" w:color="auto" w:fill="auto"/>
            <w:vAlign w:val="center"/>
            <w:hideMark/>
          </w:tcPr>
          <w:p w:rsidR="00F97ADD" w:rsidRPr="00F97ADD" w:rsidRDefault="00F97ADD" w:rsidP="00F97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Общая информация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97ADD" w:rsidRPr="00F97ADD" w:rsidRDefault="00F97ADD" w:rsidP="00F97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извещения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0573100026418000038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услуг по проведению обследования лифтов, отработавших нормативный срок службы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Электронный аукцион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электронной площадки в информационно-телекоммуникационной сети «Интернет»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РТС-тендер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http://www.rts-tender.ru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осуществляет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Заказчик</w:t>
            </w: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ФЕДЕРАЛЬНОЕ ГОСУДАРСТВЕННОЕ УНИТАРНОЕ ПРЕДПРИЯТИЕ ИЗДАТЕЛЬСТВО "ИЗВЕСТИЯ" УПРАВЛЕНИЯ ДЕЛАМИ ПРЕЗИДЕНТА РОССИЙСКОЙ ФЕДЕРАЦИИ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Контактная информация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97ADD" w:rsidRPr="00F97ADD" w:rsidRDefault="00F97ADD" w:rsidP="00F97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Организация, осуществляющая размещение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ФЕДЕРАЛЬНОЕ ГОСУДАРСТВЕННОЕ УНИТАРНОЕ ПРЕДПРИЯТИЕ ИЗДАТЕЛЬСТВО "ИЗВЕСТИЯ" УПРАВЛЕНИЯ ДЕЛАМИ ПРЕЗИДЕНТА РОССИЙСКОЙ ФЕДЕРАЦИИ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125040, Москва, УЛ ЯМСКОГО ПОЛЯ 1-Я, ДОМ 28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125040, Москва, УЛ ЯМСКОГО ПОЛЯ 1-Я, ДОМ 28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Ответственное должностное лицо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Тарасенко Светлана Михайловна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zakupki@izv-udprf.ru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контактного телефона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7-495-6208473-4908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Факс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Информация о процедуре закупки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97ADD" w:rsidRPr="00F97ADD" w:rsidRDefault="00F97ADD" w:rsidP="00F97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и время начала подачи заявок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 соответствует фактической дате и времени размещения извещения по местному времени организации, осуществляющей размещение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и время окончания подачи заявок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03.05.2018 08:00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подачи заявок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Заявка на участие в электронном аукционе направляется участником аукциона оператору электронной площадки.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подачи заявок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Заявка на участие в электронном аукционе заполняется в соответствии с инструкцией по её заполнению, приведенной в части III «Инструкция по заполнению заявки на участие в электронном аукционе» </w:t>
            </w: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настоящей документации. Заявка на участие в аукционе в электронной форме состоит из двух частей. Более подробная информация указана в Документации об аукционе (см. прикрепленный файл)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Дата окончания срока рассмотрения первых частей заявок участников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04.05.2018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проведения аукциона в электронной форме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07.05.2018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Условия контракта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97ADD" w:rsidRPr="00F97ADD" w:rsidRDefault="00F97ADD" w:rsidP="00F97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(максимальная) цена контракта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114852.97 Российский рубль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государственного унитарного предприятия (внебюджетные средства)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181771020700277140100100420427120000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доставки товара, выполнения работы или оказания услуги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Москва, г. Москва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Сроки поставки товара или завершения работы либо график оказания услуг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Объект закупки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Российский рубль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1828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14"/>
              <w:gridCol w:w="514"/>
              <w:gridCol w:w="2318"/>
              <w:gridCol w:w="2171"/>
              <w:gridCol w:w="2206"/>
              <w:gridCol w:w="483"/>
              <w:gridCol w:w="521"/>
              <w:gridCol w:w="445"/>
              <w:gridCol w:w="492"/>
            </w:tblGrid>
            <w:tr w:rsidR="00F97ADD" w:rsidRPr="00F97ADD"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F97ADD" w:rsidRPr="00F97ADD" w:rsidRDefault="00F97ADD" w:rsidP="00F97A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F97ADD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Наименование товара, работы, услуги по КТРУ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F97ADD" w:rsidRPr="00F97ADD" w:rsidRDefault="00F97ADD" w:rsidP="00F97A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F97ADD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Код позиции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F97ADD" w:rsidRPr="00F97ADD" w:rsidRDefault="00F97ADD" w:rsidP="00F97A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F97ADD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Характеристики товара, работы, услуги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F97ADD" w:rsidRPr="00F97ADD" w:rsidRDefault="00F97ADD" w:rsidP="00F97A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F97ADD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F97ADD" w:rsidRPr="00F97ADD" w:rsidRDefault="00F97ADD" w:rsidP="00F97A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F97ADD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Количество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F97ADD" w:rsidRPr="00F97ADD" w:rsidRDefault="00F97ADD" w:rsidP="00F97A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F97ADD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 xml:space="preserve">Цена за </w:t>
                  </w:r>
                  <w:proofErr w:type="spellStart"/>
                  <w:r w:rsidRPr="00F97ADD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ед.изм</w:t>
                  </w:r>
                  <w:proofErr w:type="spellEnd"/>
                  <w:r w:rsidRPr="00F97ADD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F97ADD" w:rsidRPr="00F97ADD" w:rsidRDefault="00F97ADD" w:rsidP="00F97A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F97ADD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Стоимость</w:t>
                  </w:r>
                </w:p>
              </w:tc>
            </w:tr>
            <w:tr w:rsidR="00F97ADD" w:rsidRPr="00F97ADD"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F97ADD" w:rsidRPr="00F97ADD" w:rsidRDefault="00F97ADD" w:rsidP="00F97AD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F97ADD" w:rsidRPr="00F97ADD" w:rsidRDefault="00F97ADD" w:rsidP="00F97AD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418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F97ADD" w:rsidRPr="00F97ADD" w:rsidRDefault="00F97ADD" w:rsidP="00F97A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F97ADD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418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F97ADD" w:rsidRPr="00F97ADD" w:rsidRDefault="00F97ADD" w:rsidP="00F97A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F97ADD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Значение</w:t>
                  </w:r>
                </w:p>
              </w:tc>
              <w:tc>
                <w:tcPr>
                  <w:tcW w:w="418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F97ADD" w:rsidRPr="00F97ADD" w:rsidRDefault="00F97ADD" w:rsidP="00F97A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F97ADD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F97ADD" w:rsidRPr="00F97ADD" w:rsidRDefault="00F97ADD" w:rsidP="00F97AD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F97ADD" w:rsidRPr="00F97ADD" w:rsidRDefault="00F97ADD" w:rsidP="00F97AD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F97ADD" w:rsidRPr="00F97ADD" w:rsidRDefault="00F97ADD" w:rsidP="00F97AD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F97ADD" w:rsidRPr="00F97ADD" w:rsidRDefault="00F97ADD" w:rsidP="00F97AD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</w:tr>
            <w:tr w:rsidR="00F97ADD" w:rsidRPr="00F97ADD">
              <w:trPr>
                <w:trHeight w:val="1237"/>
              </w:trPr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F97ADD" w:rsidRPr="00F97ADD" w:rsidRDefault="00F97ADD" w:rsidP="00F97AD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F97ADD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Оказание услуг по проведению обследования лифтов, отработавших нормативный срок службы</w:t>
                  </w: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F97ADD" w:rsidRPr="00F97ADD" w:rsidRDefault="00F97ADD" w:rsidP="00F97AD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F97ADD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71.20.13.110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3044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044"/>
                  </w:tblGrid>
                  <w:tr w:rsidR="00F97ADD" w:rsidRPr="00F97ADD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97ADD" w:rsidRPr="00F97ADD" w:rsidRDefault="00F97ADD" w:rsidP="00F97AD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</w:p>
                    </w:tc>
                  </w:tr>
                </w:tbl>
                <w:p w:rsidR="00F97ADD" w:rsidRPr="00F97ADD" w:rsidRDefault="00F97ADD" w:rsidP="00F97AD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F97ADD" w:rsidRPr="00F97ADD" w:rsidRDefault="00F97ADD" w:rsidP="00F97AD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F97ADD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УСЛ ЕД</w:t>
                  </w: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F97ADD" w:rsidRPr="00F97ADD" w:rsidRDefault="00F97ADD" w:rsidP="00F97AD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F97ADD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F97ADD" w:rsidRPr="00F97ADD" w:rsidRDefault="00F97ADD" w:rsidP="00F97AD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F97ADD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114852.97</w:t>
                  </w: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F97ADD" w:rsidRPr="00F97ADD" w:rsidRDefault="00F97ADD" w:rsidP="00F97AD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F97ADD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114852.97</w:t>
                  </w:r>
                </w:p>
              </w:tc>
            </w:tr>
          </w:tbl>
          <w:p w:rsidR="00F97ADD" w:rsidRPr="00F97ADD" w:rsidRDefault="00F97ADD" w:rsidP="00F97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 114852.97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Преимущества и требования к участникам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97ADD" w:rsidRPr="00F97ADD" w:rsidRDefault="00F97ADD" w:rsidP="00F97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Преимущества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установлены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участникам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Единые требования к участникам (в соответствии с частью 1 Статьи 31 Федерального закона № 44-ФЗ) </w:t>
            </w:r>
          </w:p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Аттестат аккредитации испытательной лаборатории (центра)</w:t>
            </w:r>
          </w:p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Требования к участникам закупок в соответствии с частью 1.1 статьи 31 Федерального закона № 44-ФЗ </w:t>
            </w:r>
          </w:p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 информация к требованию отсутствует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Ограничения и запреты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Закупка у субъектов малого предпринимательства и социально ориентированных некоммерческих организаций </w:t>
            </w:r>
          </w:p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участию в закупке допускаются только субъекты малого предпринимательства и социально ориентированные некоммерческие организации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заявок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97ADD" w:rsidRPr="00F97ADD" w:rsidRDefault="00F97ADD" w:rsidP="00F97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Требуется обеспечение заявок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 обеспечения заявок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1148.53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внесения денежных средств в качестве обеспечения заявок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заявки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Платежные реквизиты для перечисления денежных средств при уклонении участника закупки от заключения контракта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"Номер расчётного счёта" 40502810338360027964</w:t>
            </w:r>
          </w:p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"Номер лицевого счёта" </w:t>
            </w:r>
          </w:p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"БИК" 044525225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исполнения контракта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97ADD" w:rsidRPr="00F97ADD" w:rsidRDefault="00F97ADD" w:rsidP="00F97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Требуется обеспечение исполнения контракта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 обеспечения исполнения контракта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34455.89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Порядок предоставления обеспечения исполнения контракта, требования к обеспечению, информация о банковском сопровождении контракта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контракта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Платежные реквизиты для обеспечения исполнения контракта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"Номер расчётного счёта" 40502810338360027964</w:t>
            </w:r>
          </w:p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"Номер лицевого счёта" </w:t>
            </w:r>
          </w:p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"БИК" 044525225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соответствии с частью 2 статьи 37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 если участником закупки, с которым заключается контракт, предложена цена контракта, которая на двадцать пять и более процентов ниже начальной (максимальной) цены контракта, контракт заключается только после предоставления таким участником обеспечения исполнения контракта в размере, указанном в части 1 статьи 37 Федерального закона № 44-ФЗ.», или информации, подтверждающей добросовестность такого участника на дату подачи заявки в соответствии с частью 3 статьи 37 Федерального закона № 44-ФЗ. 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Перечень прикрепленных документов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Аукционная документация</w:t>
            </w:r>
          </w:p>
        </w:tc>
      </w:tr>
      <w:tr w:rsidR="00F97ADD" w:rsidRPr="00F97ADD" w:rsidTr="00F97AD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и время подписания печатной формы извещения (соответствует дате направления на контроль по ч.5 ст.99 Закона 44-ФЗ либо дате размещения в ЕИС, в случае отсутствия контроля, по местному времени организации, осуществляющей размещение)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97ADD" w:rsidRPr="00F97ADD" w:rsidRDefault="00F97ADD" w:rsidP="00F97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25.04.2018 17:49</w:t>
            </w:r>
          </w:p>
        </w:tc>
      </w:tr>
    </w:tbl>
    <w:p w:rsidR="00EB4325" w:rsidRPr="00F97ADD" w:rsidRDefault="00F97ADD" w:rsidP="00F97ADD">
      <w:bookmarkStart w:id="0" w:name="_GoBack"/>
      <w:bookmarkEnd w:id="0"/>
    </w:p>
    <w:sectPr w:rsidR="00EB4325" w:rsidRPr="00F97ADD" w:rsidSect="004E24F2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298"/>
    <w:rsid w:val="000222C0"/>
    <w:rsid w:val="0008619F"/>
    <w:rsid w:val="00390A80"/>
    <w:rsid w:val="004A187D"/>
    <w:rsid w:val="004E24F2"/>
    <w:rsid w:val="00BD6298"/>
    <w:rsid w:val="00C3638E"/>
    <w:rsid w:val="00F9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523D81-0470-4D1D-BB9F-5A81C252F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1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834</Words>
  <Characters>4754</Characters>
  <Application>Microsoft Office Word</Application>
  <DocSecurity>0</DocSecurity>
  <Lines>39</Lines>
  <Paragraphs>11</Paragraphs>
  <ScaleCrop>false</ScaleCrop>
  <Company/>
  <LinksUpToDate>false</LinksUpToDate>
  <CharactersWithSpaces>5577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medyanova_pa</dc:creator>
  <cp:keywords/>
  <dc:description/>
  <cp:lastModifiedBy>medyanova_pa</cp:lastModifiedBy>
  <cp:revision>6</cp:revision>
  <dcterms:created xsi:type="dcterms:W3CDTF">2018-06-29T11:55:00Z</dcterms:created>
  <dcterms:modified xsi:type="dcterms:W3CDTF">2018-06-29T12:28:00Z</dcterms:modified>
</cp:coreProperties>
</file>