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81" w:rsidRDefault="00C63281" w:rsidP="00C632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Times&#10;          New Roman" w:hAnsi="Times&#10;          New Roman" w:cs="Arial"/>
          <w:color w:val="000000"/>
          <w:sz w:val="23"/>
          <w:szCs w:val="23"/>
        </w:rPr>
        <w:t>Документы ФГУП Издательство «Известия», определяющие условия и порядок пользования Помещением, прилегающей к зданию территорией и местами общего пользования:</w:t>
      </w:r>
    </w:p>
    <w:p w:rsidR="00C63281" w:rsidRDefault="00C63281" w:rsidP="00C632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3"/>
          <w:szCs w:val="23"/>
        </w:rPr>
        <w:t xml:space="preserve">Выписка из инструкции о пропускном и </w:t>
      </w:r>
      <w:proofErr w:type="spellStart"/>
      <w:r>
        <w:rPr>
          <w:color w:val="000000"/>
          <w:sz w:val="23"/>
          <w:szCs w:val="23"/>
        </w:rPr>
        <w:t>внутриобъектовом</w:t>
      </w:r>
      <w:proofErr w:type="spellEnd"/>
      <w:r>
        <w:rPr>
          <w:color w:val="000000"/>
          <w:sz w:val="23"/>
          <w:szCs w:val="23"/>
        </w:rPr>
        <w:t xml:space="preserve"> режиме на ФГУП Издательство «Известия».</w:t>
      </w:r>
    </w:p>
    <w:p w:rsidR="00C63281" w:rsidRDefault="00C63281" w:rsidP="00C632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3"/>
          <w:szCs w:val="23"/>
        </w:rPr>
        <w:t>Инструкция о мерах пожарной безопасности ФГУП Издательство «Известия».</w:t>
      </w:r>
    </w:p>
    <w:p w:rsidR="00C63281" w:rsidRDefault="00C63281" w:rsidP="00C632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3"/>
          <w:szCs w:val="23"/>
        </w:rPr>
        <w:t>Инструкция о порядке проведения сварочных и других огневых работ на объектах ФГУП Издательство «Известия».</w:t>
      </w:r>
    </w:p>
    <w:p w:rsidR="00C63281" w:rsidRDefault="00C63281" w:rsidP="00C632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3"/>
          <w:szCs w:val="23"/>
        </w:rPr>
        <w:t>Регламент проведения ремонтно-строительных работ в зданиях ФГУП Издательство «Известия».</w:t>
      </w:r>
    </w:p>
    <w:p w:rsidR="00C63281" w:rsidRDefault="00C63281" w:rsidP="00C632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</w:t>
      </w:r>
      <w:r>
        <w:rPr>
          <w:color w:val="000000"/>
          <w:sz w:val="14"/>
          <w:szCs w:val="14"/>
        </w:rPr>
        <w:t>   </w:t>
      </w:r>
      <w:r>
        <w:rPr>
          <w:color w:val="000000"/>
          <w:sz w:val="23"/>
          <w:szCs w:val="23"/>
        </w:rPr>
        <w:t>Руководство по технической эксплуатации зданий, сооружений, инженерных систем и технических средств ФГУП     Издательство «Известия».</w:t>
      </w:r>
    </w:p>
    <w:p w:rsidR="00C63281" w:rsidRDefault="00C63281" w:rsidP="00C632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3"/>
          <w:szCs w:val="23"/>
        </w:rPr>
        <w:t>Памятка арендатора.</w:t>
      </w:r>
    </w:p>
    <w:p w:rsidR="00C63281" w:rsidRDefault="00C63281" w:rsidP="00C6328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7.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3"/>
          <w:szCs w:val="23"/>
        </w:rPr>
        <w:t>Инструкция о порядке взаимодействия сотрудников 84 ПЧ ФПС ФГКУ «6 отряд ФПС по г. Москве» с оперативными и  дежурными службами при повседневной деятельности, в случае возникновения пожара (ЧС, происшествия), получения сигнала о срабатывании пожарной сигнализации и других ЧС на территории ФГУП Издательство «Известия».</w:t>
      </w:r>
    </w:p>
    <w:p w:rsidR="003011AD" w:rsidRDefault="003011AD"/>
    <w:sectPr w:rsidR="0030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&#10;        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81"/>
    <w:rsid w:val="003011AD"/>
    <w:rsid w:val="00C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2017-07-19T14:24:00Z</dcterms:created>
  <dcterms:modified xsi:type="dcterms:W3CDTF">2017-07-19T14:27:00Z</dcterms:modified>
</cp:coreProperties>
</file>