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4D" w:rsidRPr="00A9687E" w:rsidRDefault="0084264D" w:rsidP="0084264D">
      <w:pPr>
        <w:pStyle w:val="a9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9687E">
        <w:rPr>
          <w:b/>
          <w:color w:val="000000"/>
          <w:sz w:val="32"/>
          <w:szCs w:val="32"/>
        </w:rPr>
        <w:t>Требования к оригинал-макету</w:t>
      </w:r>
    </w:p>
    <w:p w:rsidR="0084264D" w:rsidRPr="00A9687E" w:rsidRDefault="0084264D" w:rsidP="0084264D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jc w:val="both"/>
        <w:rPr>
          <w:sz w:val="23"/>
          <w:szCs w:val="23"/>
        </w:rPr>
      </w:pPr>
      <w:r w:rsidRPr="00A9687E">
        <w:rPr>
          <w:b/>
          <w:bCs/>
          <w:color w:val="000000"/>
          <w:sz w:val="23"/>
          <w:szCs w:val="23"/>
        </w:rPr>
        <w:t>Настоящие требования являются основными и необходимы для качественного и своевременного исполнения работ, выполняемых типографией.</w:t>
      </w:r>
    </w:p>
    <w:p w:rsidR="0084264D" w:rsidRDefault="0084264D" w:rsidP="0084264D">
      <w:pPr>
        <w:pStyle w:val="a9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A9687E">
        <w:rPr>
          <w:color w:val="000000"/>
          <w:sz w:val="23"/>
          <w:szCs w:val="23"/>
        </w:rPr>
        <w:t>При невыполнении нижеуказанных требований оригинал-макет считается некорректно подготовленным и требует доработки. Доработка оригинал-макета осуществляется Исполнителем при условии технической возможности и наличия свободного времени. Все работы по доработке и исправлению предоставленных материалов оплачиваются дополнительно согласно расценкам Исполнителя.</w:t>
      </w:r>
    </w:p>
    <w:p w:rsidR="0084264D" w:rsidRPr="00A9687E" w:rsidRDefault="0084264D" w:rsidP="0084264D">
      <w:pPr>
        <w:pStyle w:val="a9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 xml:space="preserve">1. Выпускные данные содержащиеся в материалах, предоставляемых Заказчиком, должны соответствовать требованиям ГОСТ 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 xml:space="preserve">  7.0.4-2006. В том числе в</w:t>
      </w:r>
      <w:r w:rsidRPr="000C64DD">
        <w:rPr>
          <w:color w:val="000000"/>
          <w:sz w:val="23"/>
          <w:szCs w:val="23"/>
        </w:rPr>
        <w:t>ыпускные данные издания должны содержать сведения об Исполнителе</w:t>
      </w:r>
      <w:r>
        <w:rPr>
          <w:color w:val="000000"/>
          <w:sz w:val="23"/>
          <w:szCs w:val="23"/>
        </w:rPr>
        <w:t>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b/>
          <w:sz w:val="23"/>
          <w:szCs w:val="23"/>
        </w:rPr>
        <w:t>2</w:t>
      </w:r>
      <w:r w:rsidRPr="00A9687E">
        <w:rPr>
          <w:b/>
          <w:sz w:val="23"/>
          <w:szCs w:val="23"/>
        </w:rPr>
        <w:t>. Требования к предоставляемым файлам</w:t>
      </w:r>
      <w:r>
        <w:rPr>
          <w:b/>
          <w:sz w:val="23"/>
          <w:szCs w:val="23"/>
        </w:rPr>
        <w:t xml:space="preserve">. </w:t>
      </w:r>
      <w:r w:rsidRPr="00A9687E">
        <w:rPr>
          <w:sz w:val="23"/>
          <w:szCs w:val="23"/>
        </w:rPr>
        <w:t>Форматы применяемых файлов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  <w:t>В работу принимаются композитные PDF файлы, соответствующие стандарту PDF/X-</w:t>
      </w:r>
      <w:proofErr w:type="spellStart"/>
      <w:r w:rsidRPr="00A9687E">
        <w:rPr>
          <w:sz w:val="23"/>
          <w:szCs w:val="23"/>
        </w:rPr>
        <w:t>la</w:t>
      </w:r>
      <w:proofErr w:type="spellEnd"/>
      <w:r w:rsidRPr="00A9687E">
        <w:rPr>
          <w:sz w:val="23"/>
          <w:szCs w:val="23"/>
        </w:rPr>
        <w:t>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A9687E">
        <w:rPr>
          <w:sz w:val="23"/>
          <w:szCs w:val="23"/>
        </w:rPr>
        <w:t>.</w:t>
      </w:r>
      <w:r w:rsidRPr="00A9687E" w:rsidDel="000C64DD">
        <w:rPr>
          <w:sz w:val="23"/>
          <w:szCs w:val="23"/>
        </w:rPr>
        <w:t xml:space="preserve"> </w:t>
      </w:r>
      <w:r w:rsidRPr="00A9687E">
        <w:rPr>
          <w:sz w:val="23"/>
          <w:szCs w:val="23"/>
        </w:rPr>
        <w:t>2.</w:t>
      </w:r>
      <w:r w:rsidRPr="00A9687E">
        <w:rPr>
          <w:sz w:val="23"/>
          <w:szCs w:val="23"/>
        </w:rPr>
        <w:tab/>
        <w:t xml:space="preserve">Генерация PDF-файлов должна осуществляться через </w:t>
      </w:r>
      <w:proofErr w:type="spellStart"/>
      <w:r w:rsidRPr="00A9687E">
        <w:rPr>
          <w:sz w:val="23"/>
          <w:szCs w:val="23"/>
        </w:rPr>
        <w:t>Adobe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Acrobat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Distiller</w:t>
      </w:r>
      <w:proofErr w:type="spellEnd"/>
      <w:r w:rsidRPr="00A9687E">
        <w:rPr>
          <w:sz w:val="23"/>
          <w:szCs w:val="23"/>
        </w:rPr>
        <w:t>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Обязательно должна быть совместимость с версии </w:t>
      </w:r>
      <w:proofErr w:type="spellStart"/>
      <w:r w:rsidRPr="00A9687E">
        <w:rPr>
          <w:sz w:val="23"/>
          <w:szCs w:val="23"/>
        </w:rPr>
        <w:t>Acrobat</w:t>
      </w:r>
      <w:proofErr w:type="spellEnd"/>
      <w:r w:rsidRPr="00A9687E">
        <w:rPr>
          <w:sz w:val="23"/>
          <w:szCs w:val="23"/>
        </w:rPr>
        <w:t xml:space="preserve"> 4.0 (PDF </w:t>
      </w:r>
      <w:proofErr w:type="spellStart"/>
      <w:r w:rsidRPr="00A9687E">
        <w:rPr>
          <w:sz w:val="23"/>
          <w:szCs w:val="23"/>
        </w:rPr>
        <w:t>ver</w:t>
      </w:r>
      <w:proofErr w:type="spellEnd"/>
      <w:r w:rsidRPr="00A9687E">
        <w:rPr>
          <w:sz w:val="23"/>
          <w:szCs w:val="23"/>
        </w:rPr>
        <w:t>. 1.3).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PDF-файлы, сгенерированные через функции экспорта из программ верстки, не допустимы и могут не приниматься в работу.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A9687E">
        <w:rPr>
          <w:sz w:val="23"/>
          <w:szCs w:val="23"/>
        </w:rPr>
        <w:t>.</w:t>
      </w:r>
      <w:r w:rsidRPr="00A9687E" w:rsidDel="000C64DD">
        <w:rPr>
          <w:sz w:val="23"/>
          <w:szCs w:val="23"/>
        </w:rPr>
        <w:t xml:space="preserve"> </w:t>
      </w:r>
      <w:r w:rsidRPr="00A9687E">
        <w:rPr>
          <w:sz w:val="23"/>
          <w:szCs w:val="23"/>
        </w:rPr>
        <w:t>3.</w:t>
      </w:r>
      <w:r w:rsidRPr="00A9687E">
        <w:rPr>
          <w:sz w:val="23"/>
          <w:szCs w:val="23"/>
        </w:rPr>
        <w:tab/>
        <w:t xml:space="preserve">В случае невозможности Заказчиком предоставить PDF-файлы, типография, после предварительного согласования версий программ, может принять в работу файлы верстки программ </w:t>
      </w:r>
      <w:proofErr w:type="spellStart"/>
      <w:r w:rsidRPr="00A9687E">
        <w:rPr>
          <w:sz w:val="23"/>
          <w:szCs w:val="23"/>
        </w:rPr>
        <w:t>QuarkXPress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Adobe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InDesign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Adobe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Illustrator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Adobe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Photoshop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Corel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Draw</w:t>
      </w:r>
      <w:proofErr w:type="spellEnd"/>
      <w:r w:rsidRPr="00A9687E">
        <w:rPr>
          <w:sz w:val="23"/>
          <w:szCs w:val="23"/>
        </w:rPr>
        <w:t xml:space="preserve"> и изменить формат самостоятельно. </w:t>
      </w: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Pr="00A9687E">
        <w:rPr>
          <w:b/>
          <w:sz w:val="23"/>
          <w:szCs w:val="23"/>
        </w:rPr>
        <w:t>. Требования к именам файлов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  <w:t>Все файлы должны иметь наименование, состоящее из цифр, латинских букв и знаков «подчеркивания». Название файла должно содержать информацию о том, что внутри этого файла. Возможны префиксы из латинских букв без специальных символов и пробелов перед номером полосы для обозначения издания.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9687E">
        <w:rPr>
          <w:sz w:val="23"/>
          <w:szCs w:val="23"/>
        </w:rPr>
        <w:t>.2.</w:t>
      </w:r>
      <w:r w:rsidRPr="00A9687E">
        <w:rPr>
          <w:sz w:val="23"/>
          <w:szCs w:val="23"/>
        </w:rPr>
        <w:tab/>
        <w:t>Файлы предоставляются на каждую компоненту отдельно. Недопустимо включать несколько компонент в одно изделие. Пример, предоставления файлов: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Журнал на скобу, 64 полосы блок:</w:t>
      </w:r>
    </w:p>
    <w:p w:rsidR="0084264D" w:rsidRPr="00A9687E" w:rsidRDefault="0084264D" w:rsidP="0084264D">
      <w:pPr>
        <w:pStyle w:val="aa"/>
        <w:jc w:val="both"/>
        <w:rPr>
          <w:i/>
          <w:sz w:val="23"/>
          <w:szCs w:val="23"/>
        </w:rPr>
      </w:pPr>
      <w:r w:rsidRPr="00A9687E">
        <w:rPr>
          <w:i/>
          <w:sz w:val="23"/>
          <w:szCs w:val="23"/>
        </w:rPr>
        <w:t>-</w:t>
      </w:r>
      <w:r w:rsidRPr="00A9687E">
        <w:rPr>
          <w:i/>
          <w:sz w:val="23"/>
          <w:szCs w:val="23"/>
        </w:rPr>
        <w:tab/>
      </w:r>
      <w:r w:rsidRPr="00A9687E">
        <w:rPr>
          <w:i/>
          <w:sz w:val="23"/>
          <w:szCs w:val="23"/>
          <w:lang w:val="en-US"/>
        </w:rPr>
        <w:t>cover</w:t>
      </w:r>
      <w:r w:rsidRPr="00A9687E">
        <w:rPr>
          <w:i/>
          <w:sz w:val="23"/>
          <w:szCs w:val="23"/>
        </w:rPr>
        <w:t>_1-4.</w:t>
      </w:r>
      <w:r w:rsidRPr="00A9687E">
        <w:rPr>
          <w:i/>
          <w:sz w:val="23"/>
          <w:szCs w:val="23"/>
          <w:lang w:val="en-US"/>
        </w:rPr>
        <w:t>pdf</w:t>
      </w:r>
      <w:r w:rsidRPr="00A9687E">
        <w:rPr>
          <w:i/>
          <w:sz w:val="23"/>
          <w:szCs w:val="23"/>
        </w:rPr>
        <w:t xml:space="preserve">, </w:t>
      </w:r>
      <w:r w:rsidRPr="00A9687E">
        <w:rPr>
          <w:i/>
          <w:sz w:val="23"/>
          <w:szCs w:val="23"/>
        </w:rPr>
        <w:br/>
        <w:t>-</w:t>
      </w:r>
      <w:r w:rsidRPr="00A9687E">
        <w:rPr>
          <w:i/>
          <w:sz w:val="23"/>
          <w:szCs w:val="23"/>
        </w:rPr>
        <w:tab/>
      </w:r>
      <w:r w:rsidRPr="00A9687E">
        <w:rPr>
          <w:i/>
          <w:sz w:val="23"/>
          <w:szCs w:val="23"/>
          <w:lang w:val="en-US"/>
        </w:rPr>
        <w:t>block</w:t>
      </w:r>
      <w:r w:rsidRPr="00A9687E">
        <w:rPr>
          <w:i/>
          <w:sz w:val="23"/>
          <w:szCs w:val="23"/>
        </w:rPr>
        <w:t>_01-64.</w:t>
      </w:r>
      <w:r w:rsidRPr="00A9687E">
        <w:rPr>
          <w:i/>
          <w:sz w:val="23"/>
          <w:szCs w:val="23"/>
          <w:lang w:val="en-US"/>
        </w:rPr>
        <w:t>pdf</w:t>
      </w:r>
      <w:r w:rsidRPr="00A9687E">
        <w:rPr>
          <w:i/>
          <w:sz w:val="23"/>
          <w:szCs w:val="23"/>
        </w:rPr>
        <w:t>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Журнал на клей:</w:t>
      </w:r>
    </w:p>
    <w:p w:rsidR="0084264D" w:rsidRPr="00A9687E" w:rsidRDefault="0084264D" w:rsidP="0084264D">
      <w:pPr>
        <w:pStyle w:val="aa"/>
        <w:jc w:val="both"/>
        <w:rPr>
          <w:i/>
          <w:sz w:val="23"/>
          <w:szCs w:val="23"/>
        </w:rPr>
      </w:pPr>
      <w:r w:rsidRPr="00A9687E">
        <w:rPr>
          <w:i/>
          <w:sz w:val="23"/>
          <w:szCs w:val="23"/>
        </w:rPr>
        <w:t>-</w:t>
      </w:r>
      <w:r w:rsidRPr="00A9687E">
        <w:rPr>
          <w:i/>
          <w:sz w:val="23"/>
          <w:szCs w:val="23"/>
        </w:rPr>
        <w:tab/>
        <w:t>cover_4_1 .</w:t>
      </w:r>
      <w:proofErr w:type="spellStart"/>
      <w:r w:rsidRPr="00A9687E">
        <w:rPr>
          <w:i/>
          <w:sz w:val="23"/>
          <w:szCs w:val="23"/>
        </w:rPr>
        <w:t>pdf</w:t>
      </w:r>
      <w:proofErr w:type="spellEnd"/>
      <w:r w:rsidRPr="00A9687E">
        <w:rPr>
          <w:i/>
          <w:sz w:val="23"/>
          <w:szCs w:val="23"/>
        </w:rPr>
        <w:t xml:space="preserve">, 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i/>
          <w:sz w:val="23"/>
          <w:szCs w:val="23"/>
        </w:rPr>
        <w:t>-</w:t>
      </w:r>
      <w:r w:rsidRPr="00A9687E">
        <w:rPr>
          <w:i/>
          <w:sz w:val="23"/>
          <w:szCs w:val="23"/>
        </w:rPr>
        <w:tab/>
        <w:t xml:space="preserve">cover_2_3.pdf, </w:t>
      </w:r>
      <w:r w:rsidRPr="00A9687E">
        <w:rPr>
          <w:i/>
          <w:sz w:val="23"/>
          <w:szCs w:val="23"/>
        </w:rPr>
        <w:br/>
        <w:t>-</w:t>
      </w:r>
      <w:r w:rsidRPr="00A9687E">
        <w:rPr>
          <w:i/>
          <w:sz w:val="23"/>
          <w:szCs w:val="23"/>
        </w:rPr>
        <w:tab/>
        <w:t>block_01-64.pdf</w:t>
      </w:r>
      <w:r w:rsidRPr="00A9687E">
        <w:rPr>
          <w:sz w:val="23"/>
          <w:szCs w:val="23"/>
        </w:rPr>
        <w:t>, где цифры 01-64 соответствуют расположенным в файле полосам изделия.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9687E">
        <w:rPr>
          <w:sz w:val="23"/>
          <w:szCs w:val="23"/>
        </w:rPr>
        <w:t>.3.</w:t>
      </w:r>
      <w:r w:rsidRPr="00A9687E">
        <w:rPr>
          <w:sz w:val="23"/>
          <w:szCs w:val="23"/>
        </w:rPr>
        <w:tab/>
        <w:t>При приеме листовых изделий нескольких видов, таких как листовки, бланки, буклеты и пр., в названии файла должно фигурировать указание на вид (_vid1.pdf, _vid2.pdf).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9687E">
        <w:rPr>
          <w:sz w:val="23"/>
          <w:szCs w:val="23"/>
        </w:rPr>
        <w:t>.4.</w:t>
      </w:r>
      <w:r w:rsidRPr="00A9687E">
        <w:rPr>
          <w:sz w:val="23"/>
          <w:szCs w:val="23"/>
        </w:rPr>
        <w:tab/>
        <w:t>При наличии в издании «перевертыша» (части издания, которая печатается «вверх ногами») должна сохраняться сквозная нумерация файлов независимо от колонцифр на перевернутых полосах, т.е. файл с «перевертышем» должен быть пронумерован по фактическому положению полосы в макете, и полоса в файле должна быть повернута на 180°.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9687E">
        <w:rPr>
          <w:sz w:val="23"/>
          <w:szCs w:val="23"/>
        </w:rPr>
        <w:t>.5.</w:t>
      </w:r>
      <w:r w:rsidRPr="00A9687E">
        <w:rPr>
          <w:sz w:val="23"/>
          <w:szCs w:val="23"/>
        </w:rPr>
        <w:tab/>
        <w:t>При замене файлов после проверки новые файлы обязательно должны иметь обозначение «_</w:t>
      </w:r>
      <w:proofErr w:type="spellStart"/>
      <w:r w:rsidRPr="00A9687E">
        <w:rPr>
          <w:sz w:val="23"/>
          <w:szCs w:val="23"/>
        </w:rPr>
        <w:t>new</w:t>
      </w:r>
      <w:proofErr w:type="spellEnd"/>
      <w:r w:rsidRPr="00A9687E">
        <w:rPr>
          <w:sz w:val="23"/>
          <w:szCs w:val="23"/>
        </w:rPr>
        <w:t>» в конце имени файла (например, proba001_new.pdf). При    повторной    замене    добавляется «_new2» и т.д. (например, proba001_new2.pdf).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Pr="00A9687E">
        <w:rPr>
          <w:b/>
          <w:sz w:val="23"/>
          <w:szCs w:val="23"/>
        </w:rPr>
        <w:t>. Требования к содержанию PDF-файлов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  <w:t>Публикации, используемые для создания PDF-файлов, должны удовлетворять следующим требованиям: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lastRenderedPageBreak/>
        <w:t xml:space="preserve">- размеры страницы в </w:t>
      </w:r>
      <w:proofErr w:type="spellStart"/>
      <w:r w:rsidRPr="00A9687E">
        <w:rPr>
          <w:sz w:val="23"/>
          <w:szCs w:val="23"/>
        </w:rPr>
        <w:t>Document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Setup</w:t>
      </w:r>
      <w:proofErr w:type="spellEnd"/>
      <w:r w:rsidRPr="00A9687E">
        <w:rPr>
          <w:sz w:val="23"/>
          <w:szCs w:val="23"/>
        </w:rPr>
        <w:t xml:space="preserve"> должны соответствовать </w:t>
      </w:r>
      <w:proofErr w:type="spellStart"/>
      <w:r w:rsidRPr="00A9687E">
        <w:rPr>
          <w:sz w:val="23"/>
          <w:szCs w:val="23"/>
        </w:rPr>
        <w:t>послеобрезному</w:t>
      </w:r>
      <w:proofErr w:type="spellEnd"/>
      <w:r w:rsidRPr="00A9687E">
        <w:rPr>
          <w:sz w:val="23"/>
          <w:szCs w:val="23"/>
        </w:rPr>
        <w:t xml:space="preserve"> формату продукции. - Обрезной формат продукции выставляется в "</w:t>
      </w:r>
      <w:proofErr w:type="spellStart"/>
      <w:r w:rsidRPr="00A9687E">
        <w:rPr>
          <w:sz w:val="23"/>
          <w:szCs w:val="23"/>
        </w:rPr>
        <w:t>trim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box</w:t>
      </w:r>
      <w:proofErr w:type="spellEnd"/>
      <w:r w:rsidRPr="00A9687E">
        <w:rPr>
          <w:sz w:val="23"/>
          <w:szCs w:val="23"/>
        </w:rPr>
        <w:t>" (обрезной формат);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ориентация изделия на странице в публикации должна соответствовать требуемой в готовой продукции;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все страницы в файле PDF должны быть расположены по порядку, иметь одинаковый формат.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все цвета, используемые в публикации, должны задаваться в модели CMYK, кроме цветов, предполагающих печать дополнительными красками (заданных как </w:t>
      </w:r>
      <w:proofErr w:type="spellStart"/>
      <w:r w:rsidRPr="00A9687E">
        <w:rPr>
          <w:sz w:val="23"/>
          <w:szCs w:val="23"/>
        </w:rPr>
        <w:t>Spot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Color</w:t>
      </w:r>
      <w:proofErr w:type="spellEnd"/>
      <w:r w:rsidRPr="00A9687E">
        <w:rPr>
          <w:sz w:val="23"/>
          <w:szCs w:val="23"/>
        </w:rPr>
        <w:t xml:space="preserve">). Файлы не должны содержать объектов в цветовых пространствах RGB, LAB, а также (если иное не указано в технической спецификации издания) не делённых </w:t>
      </w:r>
      <w:proofErr w:type="spellStart"/>
      <w:r w:rsidRPr="00A9687E">
        <w:rPr>
          <w:sz w:val="23"/>
          <w:szCs w:val="23"/>
        </w:rPr>
        <w:t>spot</w:t>
      </w:r>
      <w:proofErr w:type="spellEnd"/>
      <w:r w:rsidRPr="00A9687E">
        <w:rPr>
          <w:sz w:val="23"/>
          <w:szCs w:val="23"/>
        </w:rPr>
        <w:t>-цветов (</w:t>
      </w:r>
      <w:proofErr w:type="spellStart"/>
      <w:r w:rsidRPr="00A9687E">
        <w:rPr>
          <w:sz w:val="23"/>
          <w:szCs w:val="23"/>
        </w:rPr>
        <w:t>пантонов</w:t>
      </w:r>
      <w:proofErr w:type="spellEnd"/>
      <w:r w:rsidRPr="00A9687E">
        <w:rPr>
          <w:sz w:val="23"/>
          <w:szCs w:val="23"/>
        </w:rPr>
        <w:t>), которые не печатаются.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если вы готовите многостраничную публикацию, не верстайте ее технологическими разворотами. Такие файлы приниматься в работу не будут.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9687E">
        <w:rPr>
          <w:sz w:val="23"/>
          <w:szCs w:val="23"/>
        </w:rPr>
        <w:t>.2.</w:t>
      </w:r>
      <w:r w:rsidRPr="00A9687E">
        <w:rPr>
          <w:sz w:val="23"/>
          <w:szCs w:val="23"/>
        </w:rPr>
        <w:tab/>
        <w:t xml:space="preserve">PDF-файл не должен содержать комментариев, слои и встроенных </w:t>
      </w:r>
      <w:proofErr w:type="gramStart"/>
      <w:r w:rsidRPr="00A9687E">
        <w:rPr>
          <w:sz w:val="23"/>
          <w:szCs w:val="23"/>
        </w:rPr>
        <w:t>I</w:t>
      </w:r>
      <w:proofErr w:type="gramEnd"/>
      <w:r w:rsidRPr="00A9687E">
        <w:rPr>
          <w:sz w:val="23"/>
          <w:szCs w:val="23"/>
        </w:rPr>
        <w:t>СС-профилей.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9687E">
        <w:rPr>
          <w:sz w:val="23"/>
          <w:szCs w:val="23"/>
        </w:rPr>
        <w:t>.3.</w:t>
      </w:r>
      <w:r w:rsidRPr="00A9687E">
        <w:rPr>
          <w:sz w:val="23"/>
          <w:szCs w:val="23"/>
        </w:rPr>
        <w:tab/>
        <w:t>PDF-файл должен содержать все используемые в публикации шрифты.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9687E">
        <w:rPr>
          <w:sz w:val="23"/>
          <w:szCs w:val="23"/>
        </w:rPr>
        <w:t>.4.</w:t>
      </w:r>
      <w:r w:rsidRPr="00A9687E">
        <w:rPr>
          <w:sz w:val="23"/>
          <w:szCs w:val="23"/>
        </w:rPr>
        <w:tab/>
        <w:t>По умолчанию для черного текста или черных векторных объектов при растрировании устанавливается значение BLACK "</w:t>
      </w:r>
      <w:proofErr w:type="spellStart"/>
      <w:r w:rsidRPr="00A9687E">
        <w:rPr>
          <w:sz w:val="23"/>
          <w:szCs w:val="23"/>
        </w:rPr>
        <w:t>overprint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on</w:t>
      </w:r>
      <w:proofErr w:type="spellEnd"/>
      <w:r w:rsidRPr="00A9687E">
        <w:rPr>
          <w:sz w:val="23"/>
          <w:szCs w:val="23"/>
        </w:rPr>
        <w:t>". Если для какой-либо полосы или издания в целом недопустимо присвоение черному цвету значения "</w:t>
      </w:r>
      <w:proofErr w:type="spellStart"/>
      <w:r w:rsidRPr="00A9687E">
        <w:rPr>
          <w:sz w:val="23"/>
          <w:szCs w:val="23"/>
        </w:rPr>
        <w:t>overprint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on</w:t>
      </w:r>
      <w:proofErr w:type="spellEnd"/>
      <w:r w:rsidRPr="00A9687E">
        <w:rPr>
          <w:sz w:val="23"/>
          <w:szCs w:val="23"/>
        </w:rPr>
        <w:t>", то это должно быть согласовано письменно с менеджером в момент сдачи материалов.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9687E">
        <w:rPr>
          <w:sz w:val="23"/>
          <w:szCs w:val="23"/>
        </w:rPr>
        <w:t>.5.</w:t>
      </w:r>
      <w:r w:rsidRPr="00A9687E">
        <w:rPr>
          <w:sz w:val="23"/>
          <w:szCs w:val="23"/>
        </w:rPr>
        <w:tab/>
        <w:t>Суммарное количество краски (TIL) при печати на листовых печатных машинах: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для мелованных бумаг (глянцевых, матовых) оптимальное значение TIL должно быть до 240%, максимальное - 280%;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- для всех остальных типов бумаг и картонов - </w:t>
      </w:r>
      <w:proofErr w:type="gramStart"/>
      <w:r w:rsidRPr="00A9687E">
        <w:rPr>
          <w:sz w:val="23"/>
          <w:szCs w:val="23"/>
        </w:rPr>
        <w:t>максимальное</w:t>
      </w:r>
      <w:proofErr w:type="gramEnd"/>
      <w:r w:rsidRPr="00A9687E">
        <w:rPr>
          <w:sz w:val="23"/>
          <w:szCs w:val="23"/>
        </w:rPr>
        <w:t xml:space="preserve"> TIL 240 %.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9687E">
        <w:rPr>
          <w:sz w:val="23"/>
          <w:szCs w:val="23"/>
        </w:rPr>
        <w:t>.6.</w:t>
      </w:r>
      <w:r w:rsidRPr="00A9687E">
        <w:rPr>
          <w:sz w:val="23"/>
          <w:szCs w:val="23"/>
        </w:rPr>
        <w:tab/>
        <w:t xml:space="preserve">Все объекты должны быть внедрены в PDF файл, т.е. PDF файл не должен содержать не </w:t>
      </w:r>
      <w:proofErr w:type="gramStart"/>
      <w:r w:rsidRPr="00A9687E">
        <w:rPr>
          <w:sz w:val="23"/>
          <w:szCs w:val="23"/>
        </w:rPr>
        <w:t>внедренных</w:t>
      </w:r>
      <w:proofErr w:type="gramEnd"/>
      <w:r w:rsidRPr="00A9687E">
        <w:rPr>
          <w:sz w:val="23"/>
          <w:szCs w:val="23"/>
        </w:rPr>
        <w:t xml:space="preserve"> и ОРI-объектов.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9687E">
        <w:rPr>
          <w:sz w:val="23"/>
          <w:szCs w:val="23"/>
        </w:rPr>
        <w:t>.7.</w:t>
      </w:r>
      <w:r w:rsidRPr="00A9687E">
        <w:rPr>
          <w:sz w:val="23"/>
          <w:szCs w:val="23"/>
        </w:rPr>
        <w:tab/>
        <w:t>Вся служебная информация в файлах должна располагаться на расстоянии не ближе 3 мм от обрезного формата издания (</w:t>
      </w:r>
      <w:proofErr w:type="spellStart"/>
      <w:r w:rsidRPr="00A9687E">
        <w:rPr>
          <w:sz w:val="23"/>
          <w:szCs w:val="23"/>
        </w:rPr>
        <w:t>TrimBox</w:t>
      </w:r>
      <w:proofErr w:type="spellEnd"/>
      <w:r w:rsidRPr="00A9687E">
        <w:rPr>
          <w:sz w:val="23"/>
          <w:szCs w:val="23"/>
        </w:rPr>
        <w:t>).</w:t>
      </w: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Pr="00A9687E">
        <w:rPr>
          <w:b/>
          <w:sz w:val="23"/>
          <w:szCs w:val="23"/>
        </w:rPr>
        <w:t xml:space="preserve">. Требования к файлам для выборочного лакирования, </w:t>
      </w:r>
      <w:proofErr w:type="spellStart"/>
      <w:r w:rsidRPr="00A9687E">
        <w:rPr>
          <w:b/>
          <w:sz w:val="23"/>
          <w:szCs w:val="23"/>
        </w:rPr>
        <w:t>конгревного</w:t>
      </w:r>
      <w:proofErr w:type="spellEnd"/>
      <w:r w:rsidRPr="00A9687E">
        <w:rPr>
          <w:b/>
          <w:sz w:val="23"/>
          <w:szCs w:val="23"/>
        </w:rPr>
        <w:t xml:space="preserve"> и </w:t>
      </w:r>
      <w:proofErr w:type="spellStart"/>
      <w:r w:rsidRPr="00A9687E">
        <w:rPr>
          <w:b/>
          <w:sz w:val="23"/>
          <w:szCs w:val="23"/>
        </w:rPr>
        <w:t>блинтового</w:t>
      </w:r>
      <w:proofErr w:type="spellEnd"/>
      <w:r w:rsidRPr="00A9687E">
        <w:rPr>
          <w:b/>
          <w:sz w:val="23"/>
          <w:szCs w:val="23"/>
        </w:rPr>
        <w:t xml:space="preserve"> горячего тиснения фольгой, вырубки продукции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  <w:t xml:space="preserve">При наличии выборочного лакирования, </w:t>
      </w:r>
      <w:proofErr w:type="spellStart"/>
      <w:r w:rsidRPr="00A9687E">
        <w:rPr>
          <w:sz w:val="23"/>
          <w:szCs w:val="23"/>
        </w:rPr>
        <w:t>конгревного</w:t>
      </w:r>
      <w:proofErr w:type="spellEnd"/>
      <w:r w:rsidRPr="00A9687E">
        <w:rPr>
          <w:sz w:val="23"/>
          <w:szCs w:val="23"/>
        </w:rPr>
        <w:t xml:space="preserve"> или горячего тиснения фольгой, вырубки в материалах, сдаваемых в типографию, должны быть в отдельном файле, в котором будет черно-белое векторное изображение.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9687E">
        <w:rPr>
          <w:sz w:val="23"/>
          <w:szCs w:val="23"/>
        </w:rPr>
        <w:t>.2.</w:t>
      </w:r>
      <w:r w:rsidRPr="00A9687E">
        <w:rPr>
          <w:sz w:val="23"/>
          <w:szCs w:val="23"/>
        </w:rPr>
        <w:tab/>
        <w:t>Шрифты в файлах для выборочного лакирования, тиснения, вырубки должны быть преобразованы в кривые. Контур штампа должен быть выполнен в отдельном слое и быть сгруппирован.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9687E">
        <w:rPr>
          <w:sz w:val="23"/>
          <w:szCs w:val="23"/>
        </w:rPr>
        <w:t>.3.</w:t>
      </w:r>
      <w:r w:rsidRPr="00A9687E">
        <w:rPr>
          <w:sz w:val="23"/>
          <w:szCs w:val="23"/>
        </w:rPr>
        <w:tab/>
        <w:t xml:space="preserve">В файлах на вырубку, ножи разных видов (перфорационные, </w:t>
      </w:r>
      <w:proofErr w:type="spellStart"/>
      <w:r w:rsidRPr="00A9687E">
        <w:rPr>
          <w:sz w:val="23"/>
          <w:szCs w:val="23"/>
        </w:rPr>
        <w:t>биговочные</w:t>
      </w:r>
      <w:proofErr w:type="spellEnd"/>
      <w:r w:rsidRPr="00A9687E">
        <w:rPr>
          <w:sz w:val="23"/>
          <w:szCs w:val="23"/>
        </w:rPr>
        <w:t>, режущие) должны быть обозначены разными цветами.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9687E">
        <w:rPr>
          <w:sz w:val="23"/>
          <w:szCs w:val="23"/>
        </w:rPr>
        <w:t>.4.</w:t>
      </w:r>
      <w:r w:rsidRPr="00A9687E">
        <w:rPr>
          <w:sz w:val="23"/>
          <w:szCs w:val="23"/>
        </w:rPr>
        <w:tab/>
        <w:t xml:space="preserve">Линейный размер файла должен соответствовать </w:t>
      </w:r>
      <w:proofErr w:type="spellStart"/>
      <w:r w:rsidRPr="00A9687E">
        <w:rPr>
          <w:sz w:val="23"/>
          <w:szCs w:val="23"/>
        </w:rPr>
        <w:t>дообрезному</w:t>
      </w:r>
      <w:proofErr w:type="spellEnd"/>
      <w:r w:rsidRPr="00A9687E">
        <w:rPr>
          <w:sz w:val="23"/>
          <w:szCs w:val="23"/>
        </w:rPr>
        <w:t xml:space="preserve"> формату полосы (по 5 мм за обрез с каждой стороны) и иметь контур обрезного формата (</w:t>
      </w:r>
      <w:proofErr w:type="spellStart"/>
      <w:r w:rsidRPr="00A9687E">
        <w:rPr>
          <w:sz w:val="23"/>
          <w:szCs w:val="23"/>
        </w:rPr>
        <w:t>trimbox</w:t>
      </w:r>
      <w:proofErr w:type="spellEnd"/>
      <w:r w:rsidRPr="00A9687E">
        <w:rPr>
          <w:sz w:val="23"/>
          <w:szCs w:val="23"/>
        </w:rPr>
        <w:t xml:space="preserve"> должен быть идентичен значениям </w:t>
      </w:r>
      <w:proofErr w:type="spellStart"/>
      <w:r w:rsidRPr="00A9687E">
        <w:rPr>
          <w:sz w:val="23"/>
          <w:szCs w:val="23"/>
        </w:rPr>
        <w:t>trimbox</w:t>
      </w:r>
      <w:proofErr w:type="spellEnd"/>
      <w:r w:rsidRPr="00A9687E">
        <w:rPr>
          <w:sz w:val="23"/>
          <w:szCs w:val="23"/>
        </w:rPr>
        <w:t xml:space="preserve"> печатного изделия).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9687E">
        <w:rPr>
          <w:sz w:val="23"/>
          <w:szCs w:val="23"/>
        </w:rPr>
        <w:t>.5.</w:t>
      </w:r>
      <w:r w:rsidRPr="00A9687E">
        <w:rPr>
          <w:sz w:val="23"/>
          <w:szCs w:val="23"/>
        </w:rPr>
        <w:tab/>
        <w:t xml:space="preserve">Если в производство продукции включен процесс нанесения выборочного </w:t>
      </w:r>
      <w:proofErr w:type="gramStart"/>
      <w:r w:rsidRPr="00A9687E">
        <w:rPr>
          <w:sz w:val="23"/>
          <w:szCs w:val="23"/>
        </w:rPr>
        <w:t>УФ-лака</w:t>
      </w:r>
      <w:proofErr w:type="gramEnd"/>
      <w:r w:rsidRPr="00A9687E">
        <w:rPr>
          <w:sz w:val="23"/>
          <w:szCs w:val="23"/>
        </w:rPr>
        <w:t>, то необходимо приложить файл, содержащий залитый контур лакировки, поставленный в верстке на то же место по координатам, где должна быть лакировка на физическом изделии, контур лакировки должен перекрывать изображение не менее чем на 0,3-0,5 мм.</w:t>
      </w: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6</w:t>
      </w:r>
      <w:r w:rsidRPr="00A9687E">
        <w:rPr>
          <w:b/>
          <w:sz w:val="23"/>
          <w:szCs w:val="23"/>
        </w:rPr>
        <w:t>. Шрифты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  <w:t xml:space="preserve">Все используемые в макете шрифты должны быть шрифтами </w:t>
      </w:r>
      <w:proofErr w:type="spellStart"/>
      <w:r w:rsidRPr="00A9687E">
        <w:rPr>
          <w:sz w:val="23"/>
          <w:szCs w:val="23"/>
        </w:rPr>
        <w:t>Type</w:t>
      </w:r>
      <w:proofErr w:type="spellEnd"/>
      <w:r w:rsidRPr="00A9687E">
        <w:rPr>
          <w:sz w:val="23"/>
          <w:szCs w:val="23"/>
        </w:rPr>
        <w:t xml:space="preserve"> I, </w:t>
      </w:r>
      <w:proofErr w:type="spellStart"/>
      <w:r w:rsidRPr="00A9687E">
        <w:rPr>
          <w:sz w:val="23"/>
          <w:szCs w:val="23"/>
        </w:rPr>
        <w:t>TrueType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ОрепТуре</w:t>
      </w:r>
      <w:proofErr w:type="spellEnd"/>
      <w:r w:rsidRPr="00A9687E">
        <w:rPr>
          <w:sz w:val="23"/>
          <w:szCs w:val="23"/>
        </w:rPr>
        <w:t>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.2.</w:t>
      </w:r>
      <w:r w:rsidRPr="00A9687E">
        <w:rPr>
          <w:sz w:val="23"/>
          <w:szCs w:val="23"/>
        </w:rPr>
        <w:tab/>
        <w:t>Недопустимо использование системных шрифтов или шрифтов с названиями, соответствующими системным шрифтам (</w:t>
      </w:r>
      <w:proofErr w:type="spellStart"/>
      <w:r w:rsidRPr="00A9687E">
        <w:rPr>
          <w:sz w:val="23"/>
          <w:szCs w:val="23"/>
        </w:rPr>
        <w:t>Arial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Times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New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Roman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Courier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Helvetica</w:t>
      </w:r>
      <w:proofErr w:type="spellEnd"/>
      <w:r w:rsidRPr="00A9687E">
        <w:rPr>
          <w:sz w:val="23"/>
          <w:szCs w:val="23"/>
        </w:rPr>
        <w:t>, и т.д.). Если в верстке используются такие шрифты, то они должны быть преобразованы в кривые.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.3.</w:t>
      </w:r>
      <w:r w:rsidRPr="00A9687E">
        <w:rPr>
          <w:sz w:val="23"/>
          <w:szCs w:val="23"/>
        </w:rPr>
        <w:tab/>
        <w:t xml:space="preserve">Недопустимо использование несуществующих начертаний. Начертания </w:t>
      </w:r>
      <w:proofErr w:type="spellStart"/>
      <w:r w:rsidRPr="00A9687E">
        <w:rPr>
          <w:sz w:val="23"/>
          <w:szCs w:val="23"/>
        </w:rPr>
        <w:t>Bold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Italic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Outline</w:t>
      </w:r>
      <w:proofErr w:type="spellEnd"/>
      <w:r w:rsidRPr="00A9687E">
        <w:rPr>
          <w:sz w:val="23"/>
          <w:szCs w:val="23"/>
        </w:rPr>
        <w:t xml:space="preserve"> и т.д. должны отображаться средствами самого шрифта.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6</w:t>
      </w:r>
      <w:r w:rsidRPr="00A9687E">
        <w:rPr>
          <w:sz w:val="23"/>
          <w:szCs w:val="23"/>
        </w:rPr>
        <w:t>.4.</w:t>
      </w:r>
      <w:r w:rsidRPr="00A9687E">
        <w:rPr>
          <w:sz w:val="23"/>
          <w:szCs w:val="23"/>
        </w:rPr>
        <w:tab/>
        <w:t xml:space="preserve">В программах </w:t>
      </w:r>
      <w:proofErr w:type="spellStart"/>
      <w:r w:rsidRPr="00A9687E">
        <w:rPr>
          <w:sz w:val="23"/>
          <w:szCs w:val="23"/>
        </w:rPr>
        <w:t>Adobe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Illustrator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Adobe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Photoshop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Corel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Draw</w:t>
      </w:r>
      <w:proofErr w:type="spellEnd"/>
      <w:r w:rsidRPr="00A9687E">
        <w:rPr>
          <w:sz w:val="23"/>
          <w:szCs w:val="23"/>
        </w:rPr>
        <w:t xml:space="preserve"> - все текстовые блоки должны быть переведены в кривые.</w:t>
      </w:r>
    </w:p>
    <w:p w:rsidR="0084264D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Pr="00A9687E">
        <w:rPr>
          <w:b/>
          <w:sz w:val="23"/>
          <w:szCs w:val="23"/>
        </w:rPr>
        <w:t xml:space="preserve">. </w:t>
      </w:r>
      <w:proofErr w:type="spellStart"/>
      <w:r w:rsidRPr="00A9687E">
        <w:rPr>
          <w:b/>
          <w:sz w:val="23"/>
          <w:szCs w:val="23"/>
        </w:rPr>
        <w:t>Треппинг</w:t>
      </w:r>
      <w:proofErr w:type="spellEnd"/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</w:r>
      <w:proofErr w:type="spellStart"/>
      <w:r w:rsidRPr="00A9687E">
        <w:rPr>
          <w:sz w:val="23"/>
          <w:szCs w:val="23"/>
        </w:rPr>
        <w:t>Треппинг</w:t>
      </w:r>
      <w:proofErr w:type="spellEnd"/>
      <w:r w:rsidRPr="00A9687E">
        <w:rPr>
          <w:sz w:val="23"/>
          <w:szCs w:val="23"/>
        </w:rPr>
        <w:t xml:space="preserve"> - применяемая на допечатной стадии полиграфического процесса при изготовлении макета процедура утолщения контуров плашек на определенную величину для предотвращения образования зазоров на стыке двух областей разного цвета и возникновения </w:t>
      </w:r>
      <w:proofErr w:type="spellStart"/>
      <w:r w:rsidRPr="00A9687E">
        <w:rPr>
          <w:sz w:val="23"/>
          <w:szCs w:val="23"/>
        </w:rPr>
        <w:t>несовмещения</w:t>
      </w:r>
      <w:proofErr w:type="spellEnd"/>
      <w:r w:rsidRPr="00A9687E">
        <w:rPr>
          <w:sz w:val="23"/>
          <w:szCs w:val="23"/>
        </w:rPr>
        <w:t xml:space="preserve"> при печати типографскими красками.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A9687E">
        <w:rPr>
          <w:sz w:val="23"/>
          <w:szCs w:val="23"/>
        </w:rPr>
        <w:t>.2.</w:t>
      </w:r>
      <w:r w:rsidRPr="00A9687E">
        <w:rPr>
          <w:sz w:val="23"/>
          <w:szCs w:val="23"/>
        </w:rPr>
        <w:tab/>
        <w:t xml:space="preserve">Значение </w:t>
      </w:r>
      <w:proofErr w:type="spellStart"/>
      <w:r w:rsidRPr="00A9687E">
        <w:rPr>
          <w:sz w:val="23"/>
          <w:szCs w:val="23"/>
        </w:rPr>
        <w:t>треппинга</w:t>
      </w:r>
      <w:proofErr w:type="spellEnd"/>
      <w:r w:rsidRPr="00A9687E">
        <w:rPr>
          <w:sz w:val="23"/>
          <w:szCs w:val="23"/>
        </w:rPr>
        <w:t xml:space="preserve"> зависит от величины </w:t>
      </w:r>
      <w:proofErr w:type="gramStart"/>
      <w:r w:rsidRPr="00A9687E">
        <w:rPr>
          <w:sz w:val="23"/>
          <w:szCs w:val="23"/>
        </w:rPr>
        <w:t>допустимого</w:t>
      </w:r>
      <w:proofErr w:type="gram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несовмещения</w:t>
      </w:r>
      <w:proofErr w:type="spellEnd"/>
      <w:r w:rsidRPr="00A9687E">
        <w:rPr>
          <w:sz w:val="23"/>
          <w:szCs w:val="23"/>
        </w:rPr>
        <w:t xml:space="preserve"> красок при печати и может составлять от 0,2пт до 0,3пт: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для обложек и бумаги плотностью свыше 130 г/</w:t>
      </w:r>
      <w:proofErr w:type="spellStart"/>
      <w:r w:rsidRPr="00A9687E">
        <w:rPr>
          <w:sz w:val="23"/>
          <w:szCs w:val="23"/>
        </w:rPr>
        <w:t>кв</w:t>
      </w:r>
      <w:proofErr w:type="gramStart"/>
      <w:r w:rsidRPr="00A9687E">
        <w:rPr>
          <w:sz w:val="23"/>
          <w:szCs w:val="23"/>
        </w:rPr>
        <w:t>.м</w:t>
      </w:r>
      <w:proofErr w:type="spellEnd"/>
      <w:proofErr w:type="gramEnd"/>
      <w:r w:rsidRPr="00A9687E">
        <w:rPr>
          <w:sz w:val="23"/>
          <w:szCs w:val="23"/>
        </w:rPr>
        <w:t xml:space="preserve"> - 0,2 </w:t>
      </w:r>
      <w:proofErr w:type="spellStart"/>
      <w:r w:rsidRPr="00A9687E">
        <w:rPr>
          <w:sz w:val="23"/>
          <w:szCs w:val="23"/>
        </w:rPr>
        <w:t>пт</w:t>
      </w:r>
      <w:proofErr w:type="spellEnd"/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для полос блока, печатающихся на бумаги плотность до 130 г/</w:t>
      </w:r>
      <w:proofErr w:type="spellStart"/>
      <w:r w:rsidRPr="00A9687E">
        <w:rPr>
          <w:sz w:val="23"/>
          <w:szCs w:val="23"/>
        </w:rPr>
        <w:t>кв.м</w:t>
      </w:r>
      <w:proofErr w:type="spellEnd"/>
      <w:r w:rsidRPr="00A9687E">
        <w:rPr>
          <w:sz w:val="23"/>
          <w:szCs w:val="23"/>
        </w:rPr>
        <w:t>. - 0,25 пт.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для работ, печатающихся в несколько прогонов (для печати продукции в 6 и более красок) - 0,30 пт.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A9687E">
        <w:rPr>
          <w:sz w:val="23"/>
          <w:szCs w:val="23"/>
        </w:rPr>
        <w:t>.3.</w:t>
      </w:r>
      <w:r w:rsidRPr="00A9687E">
        <w:rPr>
          <w:sz w:val="23"/>
          <w:szCs w:val="23"/>
        </w:rPr>
        <w:tab/>
        <w:t xml:space="preserve">При использовании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 xml:space="preserve">-цветов необходимо применять технологию </w:t>
      </w:r>
      <w:proofErr w:type="spellStart"/>
      <w:r w:rsidRPr="00A9687E">
        <w:rPr>
          <w:sz w:val="23"/>
          <w:szCs w:val="23"/>
        </w:rPr>
        <w:t>треппинга</w:t>
      </w:r>
      <w:proofErr w:type="spellEnd"/>
      <w:r w:rsidRPr="00A9687E">
        <w:rPr>
          <w:sz w:val="23"/>
          <w:szCs w:val="23"/>
        </w:rPr>
        <w:t xml:space="preserve"> «заведение светлой краски под темную».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К темным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>-цветам относятся: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- цвета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>, в состав которых входит от 30% черной краски (темные цвета);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- непрозрачные кроющие краски с номерами 871 по 877 включительно по вееру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 xml:space="preserve">, а также цвета с их участием (например, смесевые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 xml:space="preserve">-краски с номерами 8ххх по вееру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Metallic</w:t>
      </w:r>
      <w:proofErr w:type="spellEnd"/>
      <w:r w:rsidRPr="00A9687E">
        <w:rPr>
          <w:sz w:val="23"/>
          <w:szCs w:val="23"/>
        </w:rPr>
        <w:t>);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кроющие белила.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A9687E">
        <w:rPr>
          <w:sz w:val="23"/>
          <w:szCs w:val="23"/>
        </w:rPr>
        <w:t>.4.</w:t>
      </w:r>
      <w:r w:rsidRPr="00A9687E">
        <w:rPr>
          <w:sz w:val="23"/>
          <w:szCs w:val="23"/>
        </w:rPr>
        <w:tab/>
        <w:t xml:space="preserve">При проверке файлов типография может самостоятельно устанавливать необходимые значения </w:t>
      </w:r>
      <w:proofErr w:type="spellStart"/>
      <w:r w:rsidRPr="00A9687E">
        <w:rPr>
          <w:sz w:val="23"/>
          <w:szCs w:val="23"/>
        </w:rPr>
        <w:t>треппинга</w:t>
      </w:r>
      <w:proofErr w:type="spellEnd"/>
      <w:r w:rsidRPr="00A9687E">
        <w:rPr>
          <w:sz w:val="23"/>
          <w:szCs w:val="23"/>
        </w:rPr>
        <w:t>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Pr="00A9687E">
        <w:rPr>
          <w:b/>
          <w:sz w:val="23"/>
          <w:szCs w:val="23"/>
        </w:rPr>
        <w:t>.</w:t>
      </w:r>
      <w:r w:rsidRPr="00A9687E">
        <w:rPr>
          <w:b/>
          <w:sz w:val="23"/>
          <w:szCs w:val="23"/>
        </w:rPr>
        <w:tab/>
        <w:t>Требования к подготовке изображений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A9687E">
        <w:rPr>
          <w:sz w:val="23"/>
          <w:szCs w:val="23"/>
        </w:rPr>
        <w:t xml:space="preserve">.1. Разрешение изображений должно быть не ниже величины </w:t>
      </w:r>
      <w:proofErr w:type="spellStart"/>
      <w:r w:rsidRPr="00A9687E">
        <w:rPr>
          <w:sz w:val="23"/>
          <w:szCs w:val="23"/>
        </w:rPr>
        <w:t>линиатуры</w:t>
      </w:r>
      <w:proofErr w:type="spellEnd"/>
      <w:r w:rsidRPr="00A9687E">
        <w:rPr>
          <w:sz w:val="23"/>
          <w:szCs w:val="23"/>
        </w:rPr>
        <w:t xml:space="preserve"> растра умноженной на коэффициент 1,44. Рекомендуемое минимальное разрешение - 150 </w:t>
      </w:r>
      <w:proofErr w:type="spellStart"/>
      <w:r w:rsidRPr="00A9687E">
        <w:rPr>
          <w:sz w:val="23"/>
          <w:szCs w:val="23"/>
        </w:rPr>
        <w:t>dpi</w:t>
      </w:r>
      <w:proofErr w:type="spellEnd"/>
      <w:r w:rsidRPr="00A9687E">
        <w:rPr>
          <w:sz w:val="23"/>
          <w:szCs w:val="23"/>
        </w:rPr>
        <w:t xml:space="preserve">. Разрешение </w:t>
      </w:r>
      <w:proofErr w:type="gramStart"/>
      <w:r w:rsidRPr="00A9687E">
        <w:rPr>
          <w:sz w:val="23"/>
          <w:szCs w:val="23"/>
        </w:rPr>
        <w:t>растровых</w:t>
      </w:r>
      <w:proofErr w:type="gram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Bitmap</w:t>
      </w:r>
      <w:proofErr w:type="spellEnd"/>
      <w:r w:rsidRPr="00A9687E">
        <w:rPr>
          <w:sz w:val="23"/>
          <w:szCs w:val="23"/>
        </w:rPr>
        <w:t xml:space="preserve">-изображений должно составлять не менее 600 </w:t>
      </w:r>
      <w:proofErr w:type="spellStart"/>
      <w:r w:rsidRPr="00A9687E">
        <w:rPr>
          <w:sz w:val="23"/>
          <w:szCs w:val="23"/>
        </w:rPr>
        <w:t>dpi</w:t>
      </w:r>
      <w:proofErr w:type="spellEnd"/>
      <w:r w:rsidRPr="00A9687E">
        <w:rPr>
          <w:sz w:val="23"/>
          <w:szCs w:val="23"/>
        </w:rPr>
        <w:t xml:space="preserve"> (рекомендуется - 1200dpi).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A9687E">
        <w:rPr>
          <w:sz w:val="23"/>
          <w:szCs w:val="23"/>
        </w:rPr>
        <w:t>.2. Воспроизводимый интервал градаций: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пределы воспроизводимых значений градации изображения: 2-97%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самый светлый участок растрового изображения: не менее C2-M2-Y2-K0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Pr="00A9687E">
        <w:rPr>
          <w:b/>
          <w:sz w:val="23"/>
          <w:szCs w:val="23"/>
        </w:rPr>
        <w:t>. Рекомендации к верстке и подготовке изображений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  <w:t>Величина информации на вылет должна составлять 3-5 мм;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9687E">
        <w:rPr>
          <w:sz w:val="23"/>
          <w:szCs w:val="23"/>
        </w:rPr>
        <w:t>.2.</w:t>
      </w:r>
      <w:r w:rsidRPr="00A9687E">
        <w:rPr>
          <w:sz w:val="23"/>
          <w:szCs w:val="23"/>
        </w:rPr>
        <w:tab/>
        <w:t>Все значимые элементы, находящиеся внутри страницы, не должны подходить к краю страницы (обрезному формату) ближе, чем на 3 мм. При наличии рамок на полосах - рекомендуется расстояние не менее 5 мм от обрезного формата.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9687E">
        <w:rPr>
          <w:sz w:val="23"/>
          <w:szCs w:val="23"/>
        </w:rPr>
        <w:t>.3.</w:t>
      </w:r>
      <w:r w:rsidRPr="00A9687E">
        <w:rPr>
          <w:sz w:val="23"/>
          <w:szCs w:val="23"/>
        </w:rPr>
        <w:tab/>
        <w:t>Все значимые элементы не должны быть расположены ближе 5 мм к корешку (при скреплении на скобу-внакидку и при шитье нитками) и 8 мм при КБС;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9687E">
        <w:rPr>
          <w:sz w:val="23"/>
          <w:szCs w:val="23"/>
        </w:rPr>
        <w:t>.4.</w:t>
      </w:r>
      <w:r w:rsidRPr="00A9687E">
        <w:rPr>
          <w:sz w:val="23"/>
          <w:szCs w:val="23"/>
        </w:rPr>
        <w:tab/>
        <w:t>Для продукции с клеевым скреплением необходимо учитывать влияние корешка на «разворотные» изображения. Для получения хорошего совмещения при разворотных сюжетах (например, для 1 полосы блока и 2 полосы обложки) необходимо учитывать боковую промазку, которая служит для увеличения прочности скрепления обложки с блоком (боковая промазка проходит на уровне 8 мм).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Таким образом, предполагаемая линия совмещения рекламы должна быть смещена: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</w:t>
      </w:r>
      <w:r w:rsidRPr="00A9687E">
        <w:rPr>
          <w:sz w:val="23"/>
          <w:szCs w:val="23"/>
        </w:rPr>
        <w:tab/>
        <w:t>для 2 полосы обложки - на 8,0 мм в левую сторону от корешка,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</w:t>
      </w:r>
      <w:r w:rsidRPr="00A9687E">
        <w:rPr>
          <w:sz w:val="23"/>
          <w:szCs w:val="23"/>
        </w:rPr>
        <w:tab/>
        <w:t>для 1 полосы блока - на 8,0 мм в правую сторону от корешка.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Средняя величина раздвижки для каждой страницы блока ложных разворотов рекомендуется устанавливать равной 2-4 мм для каждой полосы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9687E">
        <w:rPr>
          <w:sz w:val="23"/>
          <w:szCs w:val="23"/>
        </w:rPr>
        <w:t>.5.</w:t>
      </w:r>
      <w:r w:rsidRPr="00A9687E">
        <w:rPr>
          <w:sz w:val="23"/>
          <w:szCs w:val="23"/>
        </w:rPr>
        <w:tab/>
        <w:t>При дизайне и верстке разворотных полос не рекомендуется: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использование тонких линий, совмещаемых в развороте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lastRenderedPageBreak/>
        <w:t>использование совмещаемых в развороте значимых объектов и портретов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использование распашных объектов, расположенных с наклоном.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9687E">
        <w:rPr>
          <w:sz w:val="23"/>
          <w:szCs w:val="23"/>
        </w:rPr>
        <w:t>.6.</w:t>
      </w:r>
      <w:r w:rsidRPr="00A9687E">
        <w:rPr>
          <w:sz w:val="23"/>
          <w:szCs w:val="23"/>
        </w:rPr>
        <w:tab/>
        <w:t xml:space="preserve">При воспроизведении полноцветных изображений для всех 100% черных элементов с размером более 10x10 мм рекомендуется устанавливать композитный черный цвет. Композитный черный цвет </w:t>
      </w:r>
      <w:proofErr w:type="gramStart"/>
      <w:r w:rsidRPr="00A9687E">
        <w:rPr>
          <w:sz w:val="23"/>
          <w:szCs w:val="23"/>
        </w:rPr>
        <w:t>-С</w:t>
      </w:r>
      <w:proofErr w:type="gramEnd"/>
      <w:r w:rsidRPr="00A9687E">
        <w:rPr>
          <w:sz w:val="23"/>
          <w:szCs w:val="23"/>
        </w:rPr>
        <w:t>50% М40% Y40% К98% или С70% М60% Y60% К98%.</w:t>
      </w:r>
    </w:p>
    <w:p w:rsidR="0084264D" w:rsidRDefault="0084264D" w:rsidP="0084264D">
      <w:pPr>
        <w:pStyle w:val="aa"/>
        <w:jc w:val="both"/>
        <w:rPr>
          <w:b/>
          <w:i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i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i/>
          <w:sz w:val="23"/>
          <w:szCs w:val="23"/>
        </w:rPr>
      </w:pPr>
      <w:r>
        <w:rPr>
          <w:b/>
          <w:sz w:val="23"/>
          <w:szCs w:val="23"/>
        </w:rPr>
        <w:t>10</w:t>
      </w:r>
      <w:r w:rsidRPr="00A9687E">
        <w:rPr>
          <w:b/>
          <w:sz w:val="23"/>
          <w:szCs w:val="23"/>
        </w:rPr>
        <w:t>. Проверка файлов.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  <w:t>Типография осуществляет проверку файлов только на основные требования типографии и не несет ответственности за ошибки верстки, дизайна и сюжетные технологические ограничения.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A9687E">
        <w:rPr>
          <w:sz w:val="23"/>
          <w:szCs w:val="23"/>
        </w:rPr>
        <w:t>.2.</w:t>
      </w:r>
      <w:r w:rsidRPr="00A9687E">
        <w:rPr>
          <w:sz w:val="23"/>
          <w:szCs w:val="23"/>
        </w:rPr>
        <w:tab/>
        <w:t>Подтвержденные Заказчиком файлы с перечисленными замечаниями принимается типографией - как есть и идут в печать. Несоответствия печатной продукции, вызванные несоблюдением рекомендаций, не являются ответственностью типографии.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A9687E">
        <w:rPr>
          <w:sz w:val="23"/>
          <w:szCs w:val="23"/>
        </w:rPr>
        <w:t>.3.</w:t>
      </w:r>
      <w:r w:rsidRPr="00A9687E">
        <w:rPr>
          <w:sz w:val="23"/>
          <w:szCs w:val="23"/>
        </w:rPr>
        <w:tab/>
        <w:t>Для того</w:t>
      </w:r>
      <w:proofErr w:type="gramStart"/>
      <w:r w:rsidRPr="00A9687E">
        <w:rPr>
          <w:sz w:val="23"/>
          <w:szCs w:val="23"/>
        </w:rPr>
        <w:t>,</w:t>
      </w:r>
      <w:proofErr w:type="gramEnd"/>
      <w:r w:rsidRPr="00A9687E">
        <w:rPr>
          <w:sz w:val="23"/>
          <w:szCs w:val="23"/>
        </w:rPr>
        <w:t xml:space="preserve"> чтобы обезопасить себя от некорректности подготовки файлов рекомендуется перед сдачей материала в типографию проверить PDF файл на наличие сбоев и ошибок и провести проверку встроенной в </w:t>
      </w:r>
      <w:proofErr w:type="spellStart"/>
      <w:r w:rsidRPr="00A9687E">
        <w:rPr>
          <w:sz w:val="23"/>
          <w:szCs w:val="23"/>
        </w:rPr>
        <w:t>Acrobat</w:t>
      </w:r>
      <w:proofErr w:type="spellEnd"/>
      <w:r w:rsidRPr="00A9687E">
        <w:rPr>
          <w:sz w:val="23"/>
          <w:szCs w:val="23"/>
        </w:rPr>
        <w:t xml:space="preserve"> </w:t>
      </w:r>
      <w:proofErr w:type="spellStart"/>
      <w:r w:rsidRPr="00A9687E">
        <w:rPr>
          <w:sz w:val="23"/>
          <w:szCs w:val="23"/>
        </w:rPr>
        <w:t>Professional</w:t>
      </w:r>
      <w:proofErr w:type="spellEnd"/>
      <w:r w:rsidRPr="00A9687E">
        <w:rPr>
          <w:sz w:val="23"/>
          <w:szCs w:val="23"/>
        </w:rPr>
        <w:t xml:space="preserve"> функцией «</w:t>
      </w:r>
      <w:proofErr w:type="spellStart"/>
      <w:r w:rsidRPr="00A9687E">
        <w:rPr>
          <w:sz w:val="23"/>
          <w:szCs w:val="23"/>
        </w:rPr>
        <w:t>Preflight</w:t>
      </w:r>
      <w:proofErr w:type="spellEnd"/>
      <w:r w:rsidRPr="00A9687E">
        <w:rPr>
          <w:sz w:val="23"/>
          <w:szCs w:val="23"/>
        </w:rPr>
        <w:t>» или провести проверку специализированным программным обеспечением.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A9687E">
        <w:rPr>
          <w:sz w:val="23"/>
          <w:szCs w:val="23"/>
        </w:rPr>
        <w:t>.4.</w:t>
      </w:r>
      <w:r w:rsidRPr="00A9687E">
        <w:rPr>
          <w:sz w:val="23"/>
          <w:szCs w:val="23"/>
        </w:rPr>
        <w:tab/>
        <w:t>Применение формата PDF/X-</w:t>
      </w:r>
      <w:proofErr w:type="spellStart"/>
      <w:r w:rsidRPr="00A9687E">
        <w:rPr>
          <w:sz w:val="23"/>
          <w:szCs w:val="23"/>
        </w:rPr>
        <w:t>la</w:t>
      </w:r>
      <w:proofErr w:type="spellEnd"/>
      <w:r w:rsidRPr="00A9687E">
        <w:rPr>
          <w:sz w:val="23"/>
          <w:szCs w:val="23"/>
        </w:rPr>
        <w:t xml:space="preserve"> и его обязательная проверка встроенными средствами устраняет наиболее распространенные ошибки при подготовке файлов.</w:t>
      </w: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11</w:t>
      </w:r>
      <w:r w:rsidRPr="00A9687E">
        <w:rPr>
          <w:b/>
          <w:sz w:val="23"/>
          <w:szCs w:val="23"/>
        </w:rPr>
        <w:t>. Сопроводительная информация: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>К каждому заказу обязательно должно быть приложено техническое задание.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Размеры изделия в готовом и развёрнутом виде (для изделий с фальцовкой).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Размеры должны быть указаны в миллиметрах (а не А3, А</w:t>
      </w:r>
      <w:proofErr w:type="gramStart"/>
      <w:r w:rsidRPr="00A9687E">
        <w:rPr>
          <w:sz w:val="23"/>
          <w:szCs w:val="23"/>
        </w:rPr>
        <w:t>4</w:t>
      </w:r>
      <w:proofErr w:type="gramEnd"/>
      <w:r w:rsidRPr="00A9687E">
        <w:rPr>
          <w:sz w:val="23"/>
          <w:szCs w:val="23"/>
        </w:rPr>
        <w:t>, А5 и т.п.).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Если в одном заказе у изделия несколько макетов с разными размерами, то это также необходимо указать.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- Красочность: полноцветное (только CMYK), CMYK +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 xml:space="preserve">, только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>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- Если используются краски </w:t>
      </w:r>
      <w:proofErr w:type="spellStart"/>
      <w:r w:rsidRPr="00A9687E">
        <w:rPr>
          <w:sz w:val="23"/>
          <w:szCs w:val="23"/>
        </w:rPr>
        <w:t>Pantone</w:t>
      </w:r>
      <w:proofErr w:type="spellEnd"/>
      <w:r w:rsidRPr="00A9687E">
        <w:rPr>
          <w:sz w:val="23"/>
          <w:szCs w:val="23"/>
        </w:rPr>
        <w:t>, то должны быть указаны их номера.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- Красочность должна быть указана для каждой из сторон изделия, частей изделия (например, квартальный календарь с полноцветной шапкой и рекламными полями, печатаемыми 1 </w:t>
      </w:r>
      <w:proofErr w:type="spellStart"/>
      <w:r w:rsidRPr="00A9687E">
        <w:rPr>
          <w:sz w:val="23"/>
          <w:szCs w:val="23"/>
        </w:rPr>
        <w:t>пантоном</w:t>
      </w:r>
      <w:proofErr w:type="spellEnd"/>
      <w:r w:rsidRPr="00A9687E">
        <w:rPr>
          <w:sz w:val="23"/>
          <w:szCs w:val="23"/>
        </w:rPr>
        <w:t>)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- Если предполагается </w:t>
      </w:r>
      <w:proofErr w:type="spellStart"/>
      <w:r w:rsidRPr="00A9687E">
        <w:rPr>
          <w:sz w:val="23"/>
          <w:szCs w:val="23"/>
        </w:rPr>
        <w:t>послепечатная</w:t>
      </w:r>
      <w:proofErr w:type="spellEnd"/>
      <w:r w:rsidRPr="00A9687E">
        <w:rPr>
          <w:sz w:val="23"/>
          <w:szCs w:val="23"/>
        </w:rPr>
        <w:t xml:space="preserve"> обработка, такая как выборочное лакирование или вырубка, указать на это и на наличие в файле соответствующих слоёв с контурами.</w:t>
      </w: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12</w:t>
      </w:r>
      <w:r w:rsidRPr="00A9687E">
        <w:rPr>
          <w:b/>
          <w:sz w:val="23"/>
          <w:szCs w:val="23"/>
        </w:rPr>
        <w:t>.  Утверждение: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При необходимости, файлы утверждаются у Заказчика.</w:t>
      </w: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 w:rsidRPr="00A9687E">
        <w:rPr>
          <w:b/>
          <w:sz w:val="23"/>
          <w:szCs w:val="23"/>
        </w:rPr>
        <w:t>Утверждение макета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При необходимости каких-либо правок в макете силами типографии, они выполняются с последующим утверждением макета у заказчика. 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Заказчик обязан проверить не только внешний вид изделия, но также и наличие орфографических и пунктуационных ошибок. 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После утверждения, претензии по макету не принимаются.</w:t>
      </w: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13</w:t>
      </w:r>
      <w:r w:rsidRPr="00A9687E">
        <w:rPr>
          <w:b/>
          <w:sz w:val="23"/>
          <w:szCs w:val="23"/>
        </w:rPr>
        <w:t>.  Утверждение спуска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Запрашивая на утверждение спуск, Заказчик подтверждает, что он понимает принципы печати и в </w:t>
      </w:r>
      <w:proofErr w:type="spellStart"/>
      <w:r w:rsidRPr="00A9687E">
        <w:rPr>
          <w:sz w:val="23"/>
          <w:szCs w:val="23"/>
        </w:rPr>
        <w:t>т.ч</w:t>
      </w:r>
      <w:proofErr w:type="spellEnd"/>
      <w:r w:rsidRPr="00A9687E">
        <w:rPr>
          <w:sz w:val="23"/>
          <w:szCs w:val="23"/>
        </w:rPr>
        <w:t>. способ переворота листа (т.е. то, как будут сопоставлены лицо и оборот изделия при печати).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Всё, что относится к макету при утверждении спуска также справедливо.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3"/>
        <w:rPr>
          <w:sz w:val="23"/>
          <w:szCs w:val="23"/>
          <w:u w:val="single"/>
        </w:rPr>
      </w:pPr>
      <w:r w:rsidRPr="00A9687E">
        <w:rPr>
          <w:sz w:val="23"/>
          <w:szCs w:val="23"/>
          <w:u w:val="single"/>
        </w:rPr>
        <w:t xml:space="preserve">Обращаем ваше внимание на то, что сдавая файлы в типографию, вы подтверждаете их готовность к работе, </w:t>
      </w:r>
      <w:proofErr w:type="spellStart"/>
      <w:r w:rsidRPr="00A9687E">
        <w:rPr>
          <w:sz w:val="23"/>
          <w:szCs w:val="23"/>
          <w:u w:val="single"/>
        </w:rPr>
        <w:t>т</w:t>
      </w:r>
      <w:proofErr w:type="gramStart"/>
      <w:r w:rsidRPr="00A9687E">
        <w:rPr>
          <w:sz w:val="23"/>
          <w:szCs w:val="23"/>
          <w:u w:val="single"/>
        </w:rPr>
        <w:t>.е</w:t>
      </w:r>
      <w:proofErr w:type="spellEnd"/>
      <w:proofErr w:type="gramEnd"/>
      <w:r w:rsidRPr="00A9687E">
        <w:rPr>
          <w:sz w:val="23"/>
          <w:szCs w:val="23"/>
          <w:u w:val="single"/>
        </w:rPr>
        <w:t xml:space="preserve"> полное соответствие техническим требованиям ФГУП Издательство «Известия».</w:t>
      </w:r>
    </w:p>
    <w:p w:rsidR="0084264D" w:rsidRPr="00A9687E" w:rsidRDefault="0084264D" w:rsidP="0084264D">
      <w:pPr>
        <w:pStyle w:val="1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9687E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 xml:space="preserve">      Данное приложение содержит описание основных требований к файлам Заказчика.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Pr="00A9687E">
        <w:rPr>
          <w:rFonts w:ascii="Times New Roman" w:hAnsi="Times New Roman" w:cs="Times New Roman"/>
          <w:b/>
          <w:sz w:val="23"/>
          <w:szCs w:val="23"/>
          <w:u w:val="single"/>
        </w:rPr>
        <w:t xml:space="preserve">Всю необходимую информацию, консультации вы можете  получить у нашего специалиста по телефону: 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iCs/>
          <w:sz w:val="23"/>
          <w:szCs w:val="23"/>
        </w:rPr>
        <w:t xml:space="preserve">Владимир </w:t>
      </w:r>
      <w:proofErr w:type="spellStart"/>
      <w:r w:rsidRPr="00A9687E">
        <w:rPr>
          <w:iCs/>
          <w:sz w:val="23"/>
          <w:szCs w:val="23"/>
        </w:rPr>
        <w:t>Шафман</w:t>
      </w:r>
      <w:proofErr w:type="spellEnd"/>
      <w:r>
        <w:rPr>
          <w:iCs/>
          <w:sz w:val="23"/>
          <w:szCs w:val="23"/>
        </w:rPr>
        <w:t xml:space="preserve">, </w:t>
      </w:r>
      <w:r w:rsidRPr="00A9687E">
        <w:rPr>
          <w:iCs/>
          <w:sz w:val="23"/>
          <w:szCs w:val="23"/>
        </w:rPr>
        <w:t>Руководитель отдела допечатной подготовки</w:t>
      </w:r>
      <w:r>
        <w:rPr>
          <w:iCs/>
          <w:sz w:val="23"/>
          <w:szCs w:val="23"/>
        </w:rPr>
        <w:t>, тел.:</w:t>
      </w:r>
      <w:r w:rsidRPr="00A9687E">
        <w:rPr>
          <w:iCs/>
          <w:sz w:val="23"/>
          <w:szCs w:val="23"/>
        </w:rPr>
        <w:t xml:space="preserve">  8</w:t>
      </w:r>
      <w:r>
        <w:rPr>
          <w:iCs/>
          <w:sz w:val="23"/>
          <w:szCs w:val="23"/>
        </w:rPr>
        <w:t xml:space="preserve"> </w:t>
      </w:r>
      <w:r w:rsidRPr="00A9687E">
        <w:rPr>
          <w:iCs/>
          <w:sz w:val="23"/>
          <w:szCs w:val="23"/>
        </w:rPr>
        <w:t>(495)</w:t>
      </w:r>
      <w:r>
        <w:rPr>
          <w:iCs/>
          <w:sz w:val="23"/>
          <w:szCs w:val="23"/>
        </w:rPr>
        <w:t xml:space="preserve"> </w:t>
      </w:r>
      <w:r w:rsidRPr="00A9687E">
        <w:rPr>
          <w:iCs/>
          <w:sz w:val="23"/>
          <w:szCs w:val="23"/>
        </w:rPr>
        <w:t>694-71</w:t>
      </w:r>
      <w:r>
        <w:rPr>
          <w:iCs/>
          <w:sz w:val="23"/>
          <w:szCs w:val="23"/>
        </w:rPr>
        <w:t>-</w:t>
      </w:r>
      <w:r w:rsidRPr="00A9687E">
        <w:rPr>
          <w:iCs/>
          <w:sz w:val="23"/>
          <w:szCs w:val="23"/>
        </w:rPr>
        <w:t>00</w:t>
      </w:r>
      <w:r>
        <w:rPr>
          <w:iCs/>
          <w:sz w:val="23"/>
          <w:szCs w:val="23"/>
        </w:rPr>
        <w:t xml:space="preserve">, </w:t>
      </w:r>
      <w:r w:rsidRPr="00A9687E">
        <w:rPr>
          <w:iCs/>
          <w:sz w:val="23"/>
          <w:szCs w:val="23"/>
        </w:rPr>
        <w:t>доб.1020</w:t>
      </w:r>
    </w:p>
    <w:p w:rsidR="0084264D" w:rsidRPr="00A9687E" w:rsidRDefault="0084264D" w:rsidP="0084264D">
      <w:pPr>
        <w:pStyle w:val="1"/>
        <w:rPr>
          <w:rFonts w:ascii="Times New Roman" w:hAnsi="Times New Roman" w:cs="Times New Roman"/>
          <w:b/>
          <w:sz w:val="23"/>
          <w:szCs w:val="23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4264D" w:rsidRPr="00A9687E" w:rsidTr="004B56EB">
        <w:tc>
          <w:tcPr>
            <w:tcW w:w="4992" w:type="dxa"/>
            <w:shd w:val="clear" w:color="auto" w:fill="auto"/>
          </w:tcPr>
          <w:p w:rsidR="0084264D" w:rsidRPr="00A9687E" w:rsidRDefault="0084264D" w:rsidP="004B56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2" w:type="dxa"/>
            <w:shd w:val="clear" w:color="auto" w:fill="auto"/>
          </w:tcPr>
          <w:p w:rsidR="0084264D" w:rsidRPr="00A9687E" w:rsidRDefault="0084264D" w:rsidP="004B56EB">
            <w:pPr>
              <w:jc w:val="both"/>
              <w:rPr>
                <w:sz w:val="23"/>
                <w:szCs w:val="23"/>
              </w:rPr>
            </w:pPr>
          </w:p>
        </w:tc>
      </w:tr>
    </w:tbl>
    <w:p w:rsidR="0084264D" w:rsidRPr="00A9687E" w:rsidRDefault="0084264D" w:rsidP="0084264D">
      <w:pPr>
        <w:jc w:val="right"/>
        <w:rPr>
          <w:b/>
          <w:sz w:val="23"/>
          <w:szCs w:val="23"/>
        </w:rPr>
      </w:pPr>
    </w:p>
    <w:p w:rsidR="0084264D" w:rsidRPr="00A9687E" w:rsidRDefault="0084264D" w:rsidP="0084264D">
      <w:pPr>
        <w:jc w:val="right"/>
        <w:rPr>
          <w:b/>
          <w:sz w:val="23"/>
          <w:szCs w:val="23"/>
        </w:rPr>
      </w:pPr>
    </w:p>
    <w:p w:rsidR="0084264D" w:rsidRPr="00A9687E" w:rsidRDefault="0084264D" w:rsidP="0084264D">
      <w:pPr>
        <w:jc w:val="right"/>
        <w:rPr>
          <w:b/>
          <w:sz w:val="23"/>
          <w:szCs w:val="23"/>
        </w:rPr>
      </w:pPr>
    </w:p>
    <w:p w:rsidR="0084264D" w:rsidRPr="00A9687E" w:rsidRDefault="0084264D" w:rsidP="0084264D">
      <w:pPr>
        <w:jc w:val="right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bookmarkStart w:id="0" w:name="_GoBack"/>
      <w:bookmarkEnd w:id="0"/>
    </w:p>
    <w:p w:rsidR="0084264D" w:rsidRDefault="0084264D" w:rsidP="0084264D">
      <w:pPr>
        <w:pStyle w:val="ab"/>
        <w:contextualSpacing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A9687E">
        <w:rPr>
          <w:rFonts w:ascii="Times New Roman" w:eastAsia="MS Mincho" w:hAnsi="Times New Roman" w:cs="Times New Roman"/>
          <w:b/>
          <w:sz w:val="32"/>
          <w:szCs w:val="32"/>
        </w:rPr>
        <w:t>Требования к качеству готовой продукции</w:t>
      </w:r>
    </w:p>
    <w:p w:rsidR="0084264D" w:rsidRPr="00A9687E" w:rsidRDefault="0084264D" w:rsidP="0084264D">
      <w:pPr>
        <w:pStyle w:val="ab"/>
        <w:contextualSpacing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rFonts w:eastAsia="MS Mincho"/>
          <w:b/>
          <w:sz w:val="23"/>
          <w:szCs w:val="23"/>
        </w:rPr>
        <w:t xml:space="preserve">1. </w:t>
      </w:r>
      <w:r w:rsidRPr="00A9687E">
        <w:rPr>
          <w:b/>
          <w:bCs/>
          <w:sz w:val="23"/>
          <w:szCs w:val="23"/>
        </w:rPr>
        <w:t>Состав требований к качеству продукции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Требования к качеству полиграфической продукции включают:</w:t>
      </w:r>
    </w:p>
    <w:p w:rsidR="0084264D" w:rsidRPr="00A9687E" w:rsidRDefault="0084264D" w:rsidP="0084264D">
      <w:pPr>
        <w:pStyle w:val="a9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Международные, государственные и отраслевые стандарты;</w:t>
      </w:r>
    </w:p>
    <w:p w:rsidR="0084264D" w:rsidRPr="00A9687E" w:rsidRDefault="0084264D" w:rsidP="0084264D">
      <w:pPr>
        <w:pStyle w:val="a9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Санитарно-гигиенические требования;</w:t>
      </w:r>
    </w:p>
    <w:p w:rsidR="0084264D" w:rsidRPr="00A9687E" w:rsidRDefault="0084264D" w:rsidP="0084264D">
      <w:pPr>
        <w:pStyle w:val="a9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Нормативы, установленные производителями оборудования.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2. Согласование требований к качеству продукции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t xml:space="preserve">Согласование требований к качеству продукции и определение возможностей их выполнения проводятся до заявления об обязательстве выполнения заказа (до заключения договора, до принятия изменений к договору). 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t>В тех случаях, когда результаты каких-либо технологических процессов не могут быть проверены путем измерений, определяются и согласовываются с Заказчиком критерии, на основании которых качество продукции считается приемлемым.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t>Требования к оригинал-макету зафиксированы в Приложении №2 к Договору на выполнение заказа и подписаны двумя сторонами.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t>В случае несоответствия файлов Техническим требованиям типографии ответственность за  возможные дефекты при исполнении заказа несет Заказчик. Исполнитель в случае обнаружения несоответствий обязан предупредить Заказчика в письменной форме о возможных дефектах при выполнении заказа.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iCs/>
          <w:sz w:val="23"/>
          <w:szCs w:val="23"/>
        </w:rPr>
      </w:pPr>
      <w:r w:rsidRPr="00A9687E">
        <w:rPr>
          <w:b/>
          <w:bCs/>
          <w:iCs/>
          <w:sz w:val="23"/>
          <w:szCs w:val="23"/>
        </w:rPr>
        <w:t>3. Требования к качеству материалов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t xml:space="preserve">Материалы, применяемые для изготовления изданий, должны соответствовать требованиям действующих стандартов и технических условий полиграфической промышленности. Показатели качества импортных материалов не должны быть ниже требований, установленных в отечественных нормативных документах. 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4. Качество печати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4.1. Общие требования</w:t>
      </w:r>
    </w:p>
    <w:p w:rsidR="0084264D" w:rsidRPr="00A9687E" w:rsidRDefault="0084264D" w:rsidP="0084264D">
      <w:pPr>
        <w:pStyle w:val="a9"/>
        <w:spacing w:before="0" w:beforeAutospacing="0" w:after="0" w:afterAutospacing="0"/>
        <w:ind w:firstLine="709"/>
        <w:contextualSpacing/>
        <w:jc w:val="both"/>
        <w:rPr>
          <w:bCs/>
          <w:sz w:val="23"/>
          <w:szCs w:val="23"/>
        </w:rPr>
      </w:pPr>
      <w:r w:rsidRPr="00A9687E">
        <w:rPr>
          <w:bCs/>
          <w:sz w:val="23"/>
          <w:szCs w:val="23"/>
        </w:rPr>
        <w:t xml:space="preserve">На тиражных оттисках не должно быть дефектов воспроизведения текста и иллюстраций: </w:t>
      </w:r>
      <w:proofErr w:type="spellStart"/>
      <w:r w:rsidRPr="00A9687E">
        <w:rPr>
          <w:bCs/>
          <w:sz w:val="23"/>
          <w:szCs w:val="23"/>
        </w:rPr>
        <w:t>непропечатка</w:t>
      </w:r>
      <w:proofErr w:type="spellEnd"/>
      <w:r w:rsidRPr="00A9687E">
        <w:rPr>
          <w:bCs/>
          <w:sz w:val="23"/>
          <w:szCs w:val="23"/>
        </w:rPr>
        <w:t xml:space="preserve">, двоение печатных элементов, </w:t>
      </w:r>
      <w:proofErr w:type="spellStart"/>
      <w:r w:rsidRPr="00A9687E">
        <w:rPr>
          <w:bCs/>
          <w:sz w:val="23"/>
          <w:szCs w:val="23"/>
        </w:rPr>
        <w:t>полошение</w:t>
      </w:r>
      <w:proofErr w:type="spellEnd"/>
      <w:r w:rsidRPr="00A9687E">
        <w:rPr>
          <w:bCs/>
          <w:sz w:val="23"/>
          <w:szCs w:val="23"/>
        </w:rPr>
        <w:t xml:space="preserve">, </w:t>
      </w:r>
      <w:proofErr w:type="spellStart"/>
      <w:r w:rsidRPr="00A9687E">
        <w:rPr>
          <w:bCs/>
          <w:sz w:val="23"/>
          <w:szCs w:val="23"/>
        </w:rPr>
        <w:t>тенение</w:t>
      </w:r>
      <w:proofErr w:type="spellEnd"/>
      <w:r w:rsidRPr="00A9687E">
        <w:rPr>
          <w:bCs/>
          <w:sz w:val="23"/>
          <w:szCs w:val="23"/>
        </w:rPr>
        <w:t xml:space="preserve">, </w:t>
      </w:r>
      <w:proofErr w:type="spellStart"/>
      <w:r w:rsidRPr="00A9687E">
        <w:rPr>
          <w:bCs/>
          <w:sz w:val="23"/>
          <w:szCs w:val="23"/>
        </w:rPr>
        <w:t>выщипывание</w:t>
      </w:r>
      <w:proofErr w:type="spellEnd"/>
      <w:r w:rsidRPr="00A9687E">
        <w:rPr>
          <w:bCs/>
          <w:sz w:val="23"/>
          <w:szCs w:val="23"/>
        </w:rPr>
        <w:t xml:space="preserve">, </w:t>
      </w:r>
      <w:proofErr w:type="spellStart"/>
      <w:r w:rsidRPr="00A9687E">
        <w:rPr>
          <w:bCs/>
          <w:sz w:val="23"/>
          <w:szCs w:val="23"/>
        </w:rPr>
        <w:t>отмарывание</w:t>
      </w:r>
      <w:proofErr w:type="spellEnd"/>
      <w:r w:rsidRPr="00A9687E">
        <w:rPr>
          <w:bCs/>
          <w:sz w:val="23"/>
          <w:szCs w:val="23"/>
        </w:rPr>
        <w:t xml:space="preserve"> краски, масляных пятен и других загрязнений. На пробельных элементах не должно быть следов </w:t>
      </w:r>
      <w:proofErr w:type="spellStart"/>
      <w:r w:rsidRPr="00A9687E">
        <w:rPr>
          <w:bCs/>
          <w:sz w:val="23"/>
          <w:szCs w:val="23"/>
        </w:rPr>
        <w:t>тенения</w:t>
      </w:r>
      <w:proofErr w:type="spellEnd"/>
      <w:r w:rsidRPr="00A9687E">
        <w:rPr>
          <w:bCs/>
          <w:sz w:val="23"/>
          <w:szCs w:val="23"/>
        </w:rPr>
        <w:t>.</w:t>
      </w:r>
    </w:p>
    <w:p w:rsidR="0084264D" w:rsidRPr="00A9687E" w:rsidRDefault="0084264D" w:rsidP="0084264D">
      <w:pPr>
        <w:pStyle w:val="a9"/>
        <w:spacing w:before="0" w:beforeAutospacing="0" w:after="0" w:afterAutospacing="0"/>
        <w:ind w:firstLine="709"/>
        <w:contextualSpacing/>
        <w:jc w:val="both"/>
        <w:rPr>
          <w:bCs/>
          <w:sz w:val="23"/>
          <w:szCs w:val="23"/>
        </w:rPr>
      </w:pPr>
      <w:r w:rsidRPr="00A9687E">
        <w:rPr>
          <w:bCs/>
          <w:sz w:val="23"/>
          <w:szCs w:val="23"/>
        </w:rPr>
        <w:t xml:space="preserve">На тиражных оттисках не должно быть повреждений (надрывов краев, сморщенных и загнутых углов, морщин, </w:t>
      </w:r>
      <w:proofErr w:type="spellStart"/>
      <w:r w:rsidRPr="00A9687E">
        <w:rPr>
          <w:bCs/>
          <w:sz w:val="23"/>
          <w:szCs w:val="23"/>
        </w:rPr>
        <w:t>выщипывания</w:t>
      </w:r>
      <w:proofErr w:type="spellEnd"/>
      <w:r w:rsidRPr="00A9687E">
        <w:rPr>
          <w:bCs/>
          <w:sz w:val="23"/>
          <w:szCs w:val="23"/>
        </w:rPr>
        <w:t>).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 xml:space="preserve">4.2. </w:t>
      </w:r>
      <w:proofErr w:type="spellStart"/>
      <w:r w:rsidRPr="00A9687E">
        <w:rPr>
          <w:b/>
          <w:bCs/>
          <w:sz w:val="23"/>
          <w:szCs w:val="23"/>
        </w:rPr>
        <w:t>Совмешение</w:t>
      </w:r>
      <w:proofErr w:type="spellEnd"/>
      <w:r w:rsidRPr="00A9687E">
        <w:rPr>
          <w:b/>
          <w:bCs/>
          <w:sz w:val="23"/>
          <w:szCs w:val="23"/>
        </w:rPr>
        <w:t xml:space="preserve"> красок 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Cs/>
          <w:sz w:val="23"/>
          <w:szCs w:val="23"/>
        </w:rPr>
      </w:pPr>
      <w:r w:rsidRPr="00A9687E">
        <w:rPr>
          <w:bCs/>
          <w:sz w:val="23"/>
          <w:szCs w:val="23"/>
        </w:rPr>
        <w:t xml:space="preserve">Изображения на </w:t>
      </w:r>
      <w:proofErr w:type="gramStart"/>
      <w:r w:rsidRPr="00A9687E">
        <w:rPr>
          <w:bCs/>
          <w:sz w:val="23"/>
          <w:szCs w:val="23"/>
        </w:rPr>
        <w:t>оттисках, отпечатанных на цифровом печатном оборудовании должны быть точно совмещены</w:t>
      </w:r>
      <w:proofErr w:type="gramEnd"/>
      <w:r w:rsidRPr="00A9687E">
        <w:rPr>
          <w:bCs/>
          <w:sz w:val="23"/>
          <w:szCs w:val="23"/>
        </w:rPr>
        <w:t xml:space="preserve"> на 100%.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Cs/>
          <w:sz w:val="23"/>
          <w:szCs w:val="23"/>
        </w:rPr>
      </w:pPr>
      <w:r w:rsidRPr="00A9687E">
        <w:rPr>
          <w:bCs/>
          <w:sz w:val="23"/>
          <w:szCs w:val="23"/>
        </w:rPr>
        <w:t xml:space="preserve">Изображения на </w:t>
      </w:r>
      <w:proofErr w:type="gramStart"/>
      <w:r w:rsidRPr="00A9687E">
        <w:rPr>
          <w:bCs/>
          <w:sz w:val="23"/>
          <w:szCs w:val="23"/>
        </w:rPr>
        <w:t>оттисках, отпечатанных способом офсетной печати должны быть точно совмещены</w:t>
      </w:r>
      <w:proofErr w:type="gramEnd"/>
      <w:r w:rsidRPr="00A9687E">
        <w:rPr>
          <w:bCs/>
          <w:sz w:val="23"/>
          <w:szCs w:val="23"/>
        </w:rPr>
        <w:t>, допустимое отклонение не более 0,1 мм.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Cs/>
          <w:sz w:val="23"/>
          <w:szCs w:val="23"/>
        </w:rPr>
      </w:pPr>
      <w:r w:rsidRPr="00A9687E">
        <w:rPr>
          <w:bCs/>
          <w:sz w:val="23"/>
          <w:szCs w:val="23"/>
        </w:rPr>
        <w:t xml:space="preserve">Совмещение лица и оборота — </w:t>
      </w:r>
      <w:r>
        <w:rPr>
          <w:bCs/>
          <w:sz w:val="23"/>
          <w:szCs w:val="23"/>
        </w:rPr>
        <w:t xml:space="preserve">отклонение </w:t>
      </w:r>
      <w:r w:rsidRPr="00A9687E">
        <w:rPr>
          <w:bCs/>
          <w:sz w:val="23"/>
          <w:szCs w:val="23"/>
        </w:rPr>
        <w:t>не более 1,0 мм.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4.3. Оптическая плотность красок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sz w:val="23"/>
          <w:szCs w:val="23"/>
        </w:rPr>
        <w:lastRenderedPageBreak/>
        <w:t xml:space="preserve">Печать офсетным способом производится по оптическим плотностям 100% плашек </w:t>
      </w:r>
      <w:proofErr w:type="spellStart"/>
      <w:r w:rsidRPr="00A9687E">
        <w:rPr>
          <w:sz w:val="23"/>
          <w:szCs w:val="23"/>
        </w:rPr>
        <w:t>триадных</w:t>
      </w:r>
      <w:proofErr w:type="spellEnd"/>
      <w:r w:rsidRPr="00A9687E">
        <w:rPr>
          <w:sz w:val="23"/>
          <w:szCs w:val="23"/>
        </w:rPr>
        <w:t xml:space="preserve"> красок, цветовые координаты которых соответствуют стандарту </w:t>
      </w:r>
      <w:r w:rsidRPr="00A9687E">
        <w:rPr>
          <w:sz w:val="23"/>
          <w:szCs w:val="23"/>
          <w:lang w:val="en-US"/>
        </w:rPr>
        <w:t>ISO</w:t>
      </w:r>
      <w:r w:rsidRPr="00A9687E">
        <w:rPr>
          <w:sz w:val="23"/>
          <w:szCs w:val="23"/>
        </w:rPr>
        <w:t xml:space="preserve"> 12647-2:2004/</w:t>
      </w:r>
      <w:proofErr w:type="spellStart"/>
      <w:r w:rsidRPr="00A9687E">
        <w:rPr>
          <w:sz w:val="23"/>
          <w:szCs w:val="23"/>
          <w:lang w:val="en-US"/>
        </w:rPr>
        <w:t>Amd</w:t>
      </w:r>
      <w:proofErr w:type="spellEnd"/>
      <w:r w:rsidRPr="00A9687E">
        <w:rPr>
          <w:sz w:val="23"/>
          <w:szCs w:val="23"/>
        </w:rPr>
        <w:t xml:space="preserve"> 1, с допуском на отклонениями по каждому цвету</w:t>
      </w:r>
      <w:proofErr w:type="gramStart"/>
      <w:r w:rsidRPr="00A9687E">
        <w:rPr>
          <w:sz w:val="23"/>
          <w:szCs w:val="23"/>
        </w:rPr>
        <w:t xml:space="preserve"> ΔЕ</w:t>
      </w:r>
      <w:proofErr w:type="gramEnd"/>
      <w:r w:rsidRPr="00A9687E">
        <w:rPr>
          <w:sz w:val="23"/>
          <w:szCs w:val="23"/>
        </w:rPr>
        <w:t xml:space="preserve"> &lt; </w:t>
      </w:r>
      <w:r>
        <w:rPr>
          <w:sz w:val="23"/>
          <w:szCs w:val="23"/>
        </w:rPr>
        <w:t>5</w:t>
      </w:r>
      <w:r w:rsidRPr="00A9687E">
        <w:rPr>
          <w:sz w:val="23"/>
          <w:szCs w:val="23"/>
        </w:rPr>
        <w:t xml:space="preserve"> (в тираже).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1800"/>
        <w:gridCol w:w="1260"/>
        <w:gridCol w:w="1260"/>
      </w:tblGrid>
      <w:tr w:rsidR="0084264D" w:rsidRPr="004F556A" w:rsidTr="004B56EB">
        <w:trPr>
          <w:cantSplit/>
        </w:trPr>
        <w:tc>
          <w:tcPr>
            <w:tcW w:w="2988" w:type="dxa"/>
            <w:vMerge w:val="restart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Бумага</w:t>
            </w:r>
          </w:p>
        </w:tc>
        <w:tc>
          <w:tcPr>
            <w:tcW w:w="5760" w:type="dxa"/>
            <w:gridSpan w:val="4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proofErr w:type="gramStart"/>
            <w:r w:rsidRPr="004F556A">
              <w:rPr>
                <w:sz w:val="22"/>
                <w:szCs w:val="22"/>
              </w:rPr>
              <w:t>Оптическая плотность *)</w:t>
            </w:r>
            <w:proofErr w:type="gramEnd"/>
          </w:p>
        </w:tc>
      </w:tr>
      <w:tr w:rsidR="0084264D" w:rsidRPr="004F556A" w:rsidTr="004B56EB">
        <w:trPr>
          <w:cantSplit/>
        </w:trPr>
        <w:tc>
          <w:tcPr>
            <w:tcW w:w="2988" w:type="dxa"/>
            <w:vMerge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proofErr w:type="gramStart"/>
            <w:r w:rsidRPr="004F556A">
              <w:rPr>
                <w:sz w:val="22"/>
                <w:szCs w:val="22"/>
              </w:rPr>
              <w:t>С-голубая</w:t>
            </w:r>
            <w:proofErr w:type="gramEnd"/>
          </w:p>
        </w:tc>
        <w:tc>
          <w:tcPr>
            <w:tcW w:w="1800" w:type="dxa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proofErr w:type="gramStart"/>
            <w:r w:rsidRPr="004F556A">
              <w:rPr>
                <w:sz w:val="22"/>
                <w:szCs w:val="22"/>
              </w:rPr>
              <w:t>М-пурпурная</w:t>
            </w:r>
            <w:proofErr w:type="gramEnd"/>
          </w:p>
        </w:tc>
        <w:tc>
          <w:tcPr>
            <w:tcW w:w="1260" w:type="dxa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  <w:lang w:val="en-US"/>
              </w:rPr>
              <w:t>Y</w:t>
            </w:r>
            <w:r w:rsidRPr="004F556A">
              <w:rPr>
                <w:sz w:val="22"/>
                <w:szCs w:val="22"/>
              </w:rPr>
              <w:t>-желтая</w:t>
            </w:r>
          </w:p>
        </w:tc>
        <w:tc>
          <w:tcPr>
            <w:tcW w:w="1260" w:type="dxa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proofErr w:type="gramStart"/>
            <w:r w:rsidRPr="004F556A">
              <w:rPr>
                <w:sz w:val="22"/>
                <w:szCs w:val="22"/>
              </w:rPr>
              <w:t>К-черная</w:t>
            </w:r>
            <w:proofErr w:type="gramEnd"/>
          </w:p>
        </w:tc>
      </w:tr>
      <w:tr w:rsidR="0084264D" w:rsidRPr="004F556A" w:rsidTr="004B56EB">
        <w:tc>
          <w:tcPr>
            <w:tcW w:w="2988" w:type="dxa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Мелованная глянцевая</w:t>
            </w:r>
          </w:p>
        </w:tc>
        <w:tc>
          <w:tcPr>
            <w:tcW w:w="144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1,55</w:t>
            </w:r>
          </w:p>
        </w:tc>
        <w:tc>
          <w:tcPr>
            <w:tcW w:w="180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1,50</w:t>
            </w:r>
          </w:p>
        </w:tc>
        <w:tc>
          <w:tcPr>
            <w:tcW w:w="126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1,45</w:t>
            </w:r>
          </w:p>
        </w:tc>
        <w:tc>
          <w:tcPr>
            <w:tcW w:w="126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1,85</w:t>
            </w:r>
          </w:p>
        </w:tc>
      </w:tr>
      <w:tr w:rsidR="0084264D" w:rsidRPr="004F556A" w:rsidTr="004B56EB">
        <w:tc>
          <w:tcPr>
            <w:tcW w:w="2988" w:type="dxa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Мелованная матовая</w:t>
            </w:r>
          </w:p>
        </w:tc>
        <w:tc>
          <w:tcPr>
            <w:tcW w:w="144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1,45</w:t>
            </w:r>
          </w:p>
        </w:tc>
        <w:tc>
          <w:tcPr>
            <w:tcW w:w="180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1,40</w:t>
            </w:r>
          </w:p>
        </w:tc>
        <w:tc>
          <w:tcPr>
            <w:tcW w:w="126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1,30</w:t>
            </w:r>
          </w:p>
        </w:tc>
        <w:tc>
          <w:tcPr>
            <w:tcW w:w="126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1,75</w:t>
            </w:r>
          </w:p>
        </w:tc>
      </w:tr>
      <w:tr w:rsidR="0084264D" w:rsidRPr="004F556A" w:rsidTr="004B56EB">
        <w:tc>
          <w:tcPr>
            <w:tcW w:w="2988" w:type="dxa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офсетная</w:t>
            </w:r>
          </w:p>
        </w:tc>
        <w:tc>
          <w:tcPr>
            <w:tcW w:w="144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1,00</w:t>
            </w:r>
          </w:p>
        </w:tc>
        <w:tc>
          <w:tcPr>
            <w:tcW w:w="180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0,95</w:t>
            </w:r>
          </w:p>
        </w:tc>
        <w:tc>
          <w:tcPr>
            <w:tcW w:w="126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0,95</w:t>
            </w:r>
          </w:p>
        </w:tc>
        <w:tc>
          <w:tcPr>
            <w:tcW w:w="1260" w:type="dxa"/>
          </w:tcPr>
          <w:p w:rsidR="0084264D" w:rsidRPr="004F556A" w:rsidRDefault="0084264D" w:rsidP="004B56EB">
            <w:pPr>
              <w:jc w:val="center"/>
              <w:rPr>
                <w:sz w:val="22"/>
                <w:szCs w:val="22"/>
              </w:rPr>
            </w:pPr>
            <w:r w:rsidRPr="004F556A">
              <w:rPr>
                <w:sz w:val="22"/>
                <w:szCs w:val="22"/>
              </w:rPr>
              <w:t>1,25</w:t>
            </w:r>
          </w:p>
        </w:tc>
      </w:tr>
      <w:tr w:rsidR="0084264D" w:rsidRPr="004F556A" w:rsidTr="004B56EB">
        <w:tc>
          <w:tcPr>
            <w:tcW w:w="8748" w:type="dxa"/>
            <w:gridSpan w:val="5"/>
          </w:tcPr>
          <w:p w:rsidR="0084264D" w:rsidRPr="004F556A" w:rsidRDefault="0084264D" w:rsidP="004B56EB">
            <w:pPr>
              <w:rPr>
                <w:sz w:val="22"/>
                <w:szCs w:val="22"/>
              </w:rPr>
            </w:pPr>
            <w:proofErr w:type="gramStart"/>
            <w:r w:rsidRPr="004F556A">
              <w:rPr>
                <w:sz w:val="22"/>
                <w:szCs w:val="22"/>
              </w:rPr>
              <w:t>*) Допустимые откло</w:t>
            </w:r>
            <w:r>
              <w:rPr>
                <w:sz w:val="22"/>
                <w:szCs w:val="22"/>
              </w:rPr>
              <w:t>нения оптической плотности ±0,08-0,10</w:t>
            </w:r>
            <w:proofErr w:type="gramEnd"/>
          </w:p>
        </w:tc>
      </w:tr>
    </w:tbl>
    <w:p w:rsidR="0084264D" w:rsidRDefault="0084264D" w:rsidP="0084264D">
      <w:pPr>
        <w:rPr>
          <w:sz w:val="22"/>
          <w:szCs w:val="22"/>
        </w:rPr>
      </w:pPr>
    </w:p>
    <w:p w:rsidR="0084264D" w:rsidRPr="00A9687E" w:rsidRDefault="0084264D" w:rsidP="0084264D">
      <w:pPr>
        <w:spacing w:before="60" w:after="120"/>
        <w:rPr>
          <w:sz w:val="23"/>
          <w:szCs w:val="23"/>
        </w:rPr>
      </w:pPr>
      <w:r w:rsidRPr="00A9687E">
        <w:rPr>
          <w:sz w:val="23"/>
          <w:szCs w:val="23"/>
        </w:rPr>
        <w:t xml:space="preserve">Если поверхность конечной полиграфической продукции подлежит отделке (лакирование или </w:t>
      </w:r>
      <w:proofErr w:type="spellStart"/>
      <w:r w:rsidRPr="00A9687E">
        <w:rPr>
          <w:sz w:val="23"/>
          <w:szCs w:val="23"/>
        </w:rPr>
        <w:t>ламинирование</w:t>
      </w:r>
      <w:proofErr w:type="spellEnd"/>
      <w:r w:rsidRPr="00A9687E">
        <w:rPr>
          <w:sz w:val="23"/>
          <w:szCs w:val="23"/>
        </w:rPr>
        <w:t>), конечный результат по цвету может значительно отличаться от варианта без отделки поверхности.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5. Брошюровочно-переплетные процессы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Готовая продукция должна содержать все элементы издания.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В экземпляре издания не допускаются дефекты, приводящие к искажению или потере информации: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некомплектность или нарушение последовательности элементов блока: чужие, повторяющиеся, недостающие, перепутанные тетради, вкладки, вклейки, обложки и другие компоненты издания.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некомплектность или нарушение последовательности страниц: пропущенные, перепутанные, перевернутые полосы, иллюстрации и подписи к ним, заголовки, неправильная последовательность полос в тетради;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затекание клея между страницами блока, вызывающее их склеивание и повреждение текста или иллюстраций при раскрывании издания;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механические повреждения (разрывы, царапины, заломы и т.п.), возникшие в результате изготовления Продукции или небрежности при упаковке и транспортировки;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недопустимы срезание края текста или иллюстрации на полосе («зарезанные» текст или иллюстрации) при условии соблюдения всех необходимых технологических отступов при верстке.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- недопустим раскол блока, перевернутый блок в издании.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н</w:t>
      </w:r>
      <w:r w:rsidRPr="00A9687E">
        <w:rPr>
          <w:sz w:val="23"/>
          <w:szCs w:val="23"/>
        </w:rPr>
        <w:t>едопустимы деформация блока, выпадение блока из обложки.</w:t>
      </w:r>
      <w:proofErr w:type="gramEnd"/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Срезы должны быть ровными и чистыми без следов клея. На поверхности обрезов допускаются малозаметные штрихи (следы от ножей).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5.1. Точность фальцовки и резки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Точность фальцовки продукции ±1,0 мм (разница в ширине корешковых и верхних «головочных» полей на смежных страницах не более 2,0 мм).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Отсутствие трещин (повреждение красочного слоя) на линии фальца гарантированно при фальцовке бумаг до 130 г/</w:t>
      </w:r>
      <w:proofErr w:type="spellStart"/>
      <w:r w:rsidRPr="00A9687E">
        <w:rPr>
          <w:sz w:val="23"/>
          <w:szCs w:val="23"/>
        </w:rPr>
        <w:t>кв.м</w:t>
      </w:r>
      <w:proofErr w:type="spellEnd"/>
      <w:r w:rsidRPr="00A9687E">
        <w:rPr>
          <w:sz w:val="23"/>
          <w:szCs w:val="23"/>
        </w:rPr>
        <w:t xml:space="preserve">., </w:t>
      </w:r>
      <w:proofErr w:type="gramStart"/>
      <w:r w:rsidRPr="00A9687E">
        <w:rPr>
          <w:sz w:val="23"/>
          <w:szCs w:val="23"/>
        </w:rPr>
        <w:t>для</w:t>
      </w:r>
      <w:proofErr w:type="gramEnd"/>
      <w:r w:rsidRPr="00A9687E">
        <w:rPr>
          <w:sz w:val="23"/>
          <w:szCs w:val="23"/>
        </w:rPr>
        <w:t xml:space="preserve"> более плотных только при наличии </w:t>
      </w:r>
      <w:proofErr w:type="spellStart"/>
      <w:r w:rsidRPr="00A9687E">
        <w:rPr>
          <w:sz w:val="23"/>
          <w:szCs w:val="23"/>
        </w:rPr>
        <w:t>биговки</w:t>
      </w:r>
      <w:proofErr w:type="spellEnd"/>
      <w:r w:rsidRPr="00A9687E">
        <w:rPr>
          <w:sz w:val="23"/>
          <w:szCs w:val="23"/>
        </w:rPr>
        <w:t xml:space="preserve"> и суммарное заполнение красками (СМУК) не более 170%.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Точность резки листово</w:t>
      </w:r>
      <w:r>
        <w:rPr>
          <w:sz w:val="23"/>
          <w:szCs w:val="23"/>
        </w:rPr>
        <w:t>й продукции составляет ± 0,5 мм.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Точность трехсторонней обрез</w:t>
      </w:r>
      <w:r>
        <w:rPr>
          <w:sz w:val="23"/>
          <w:szCs w:val="23"/>
        </w:rPr>
        <w:t>ки продукции составляет ±1,0 мм.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5.2. Скрепление блоков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5.2.1. Издания, скрепленные шитьем проволокой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Допустимое смещен</w:t>
      </w:r>
      <w:r>
        <w:rPr>
          <w:sz w:val="23"/>
          <w:szCs w:val="23"/>
        </w:rPr>
        <w:t>ие скоб от линии фальца ±1,0 мм.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Предельное отклонение верхних краев тетрадей, вкладок и обложек от общей плоскости - 1,0 мм.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Обрезка блока должна соответствовать утвержденному макету. Точность соблюдения формата ±1,0 мм. Косина готового изделия не должна превышать 0,3% от длины обрезанной стороны (при этом, допустимая минимальная косина 0,5 мм).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Недопустимы не загнутые скобы, отсутствие скобы в издании.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5.2.2. Издания, скрепленные клеевым бесшвейным способом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bCs/>
          <w:sz w:val="23"/>
          <w:szCs w:val="23"/>
        </w:rPr>
        <w:t>Проклейка должна быть равномерной по всей высоте издания</w:t>
      </w:r>
      <w:r w:rsidRPr="00A9687E">
        <w:rPr>
          <w:sz w:val="23"/>
          <w:szCs w:val="23"/>
        </w:rPr>
        <w:t>.</w:t>
      </w:r>
      <w:r>
        <w:rPr>
          <w:sz w:val="23"/>
          <w:szCs w:val="23"/>
        </w:rPr>
        <w:t xml:space="preserve"> Н</w:t>
      </w:r>
      <w:r w:rsidRPr="00A9687E">
        <w:rPr>
          <w:sz w:val="23"/>
          <w:szCs w:val="23"/>
        </w:rPr>
        <w:t>едопустимы дефекты, приводящие к выпадению элементов блока: не проклеенные страницы, раскол блока. Допускаются единичные просветы между листами не нарушающие связи листов с клеевой пленкой. Ширина единичных просветов не должна превышать 0,2 мм. Клей не должен проникать между листами более чем на 1,0 мм. Допускаются единичные затеки клея величиной до 2,0 мм.</w:t>
      </w:r>
    </w:p>
    <w:p w:rsidR="0084264D" w:rsidRPr="00A9687E" w:rsidRDefault="0084264D" w:rsidP="0084264D">
      <w:pPr>
        <w:ind w:left="567"/>
        <w:rPr>
          <w:sz w:val="23"/>
          <w:szCs w:val="23"/>
        </w:rPr>
      </w:pPr>
      <w:r w:rsidRPr="00A9687E">
        <w:rPr>
          <w:sz w:val="23"/>
          <w:szCs w:val="23"/>
          <w:u w:val="single"/>
        </w:rPr>
        <w:t>Допускается</w:t>
      </w:r>
      <w:r w:rsidRPr="00A9687E">
        <w:rPr>
          <w:sz w:val="23"/>
          <w:szCs w:val="23"/>
        </w:rPr>
        <w:t xml:space="preserve">: </w:t>
      </w:r>
    </w:p>
    <w:p w:rsidR="0084264D" w:rsidRPr="00A9687E" w:rsidRDefault="0084264D" w:rsidP="0084264D">
      <w:pPr>
        <w:pStyle w:val="a5"/>
        <w:numPr>
          <w:ilvl w:val="0"/>
          <w:numId w:val="2"/>
        </w:numPr>
        <w:ind w:left="851" w:hanging="284"/>
        <w:rPr>
          <w:sz w:val="23"/>
          <w:szCs w:val="23"/>
        </w:rPr>
      </w:pPr>
      <w:r w:rsidRPr="00A9687E">
        <w:rPr>
          <w:sz w:val="23"/>
          <w:szCs w:val="23"/>
        </w:rPr>
        <w:t xml:space="preserve">косина расположения оформительских элементов на корешке, первой и последней странице обложки — 1 мм; </w:t>
      </w:r>
    </w:p>
    <w:p w:rsidR="0084264D" w:rsidRPr="00A9687E" w:rsidRDefault="0084264D" w:rsidP="0084264D">
      <w:pPr>
        <w:pStyle w:val="a5"/>
        <w:numPr>
          <w:ilvl w:val="0"/>
          <w:numId w:val="2"/>
        </w:numPr>
        <w:ind w:left="851" w:hanging="284"/>
        <w:rPr>
          <w:sz w:val="23"/>
          <w:szCs w:val="23"/>
        </w:rPr>
      </w:pPr>
      <w:r w:rsidRPr="00A9687E">
        <w:rPr>
          <w:sz w:val="23"/>
          <w:szCs w:val="23"/>
        </w:rPr>
        <w:t>смещение от симметричного (по толщине корешка) положения оформительских элементов на корешке — 1 мм.</w:t>
      </w:r>
    </w:p>
    <w:p w:rsidR="0084264D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5.2.3. Шитво нитками</w:t>
      </w:r>
    </w:p>
    <w:p w:rsidR="0084264D" w:rsidRPr="00A9687E" w:rsidRDefault="0084264D" w:rsidP="0084264D">
      <w:pPr>
        <w:pStyle w:val="a5"/>
        <w:numPr>
          <w:ilvl w:val="0"/>
          <w:numId w:val="3"/>
        </w:numPr>
        <w:ind w:left="851" w:hanging="284"/>
        <w:rPr>
          <w:sz w:val="23"/>
          <w:szCs w:val="23"/>
        </w:rPr>
      </w:pPr>
      <w:r w:rsidRPr="00A9687E">
        <w:rPr>
          <w:sz w:val="23"/>
          <w:szCs w:val="23"/>
        </w:rPr>
        <w:t>Все тетради блока должны быть прошиты между собой.</w:t>
      </w:r>
    </w:p>
    <w:p w:rsidR="0084264D" w:rsidRPr="00A9687E" w:rsidRDefault="0084264D" w:rsidP="0084264D">
      <w:pPr>
        <w:pStyle w:val="a5"/>
        <w:numPr>
          <w:ilvl w:val="0"/>
          <w:numId w:val="3"/>
        </w:numPr>
        <w:ind w:left="851" w:hanging="284"/>
        <w:rPr>
          <w:sz w:val="23"/>
          <w:szCs w:val="23"/>
        </w:rPr>
      </w:pPr>
      <w:r w:rsidRPr="00A9687E">
        <w:rPr>
          <w:sz w:val="23"/>
          <w:szCs w:val="23"/>
        </w:rPr>
        <w:t xml:space="preserve">Блоки должны быть сшиты плотно, без обшивок, всеми стежками (без спущенных петель). Нитки стежков плотно натянуты, петли на корешке плотно затянуты. </w:t>
      </w:r>
    </w:p>
    <w:p w:rsidR="0084264D" w:rsidRPr="00A9687E" w:rsidRDefault="0084264D" w:rsidP="0084264D">
      <w:pPr>
        <w:ind w:left="567"/>
        <w:rPr>
          <w:sz w:val="23"/>
          <w:szCs w:val="23"/>
        </w:rPr>
      </w:pPr>
      <w:r w:rsidRPr="00A9687E">
        <w:rPr>
          <w:sz w:val="23"/>
          <w:szCs w:val="23"/>
          <w:u w:val="single"/>
        </w:rPr>
        <w:t>Допускается</w:t>
      </w:r>
      <w:r w:rsidRPr="00A9687E">
        <w:rPr>
          <w:sz w:val="23"/>
          <w:szCs w:val="23"/>
        </w:rPr>
        <w:t xml:space="preserve">: смещение осей проколов от линии сгиба тетради не более 1 мм. 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Cs/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5.3. Требования к обложкам, переплетным крышкам и суперобложкам</w:t>
      </w:r>
    </w:p>
    <w:p w:rsidR="0084264D" w:rsidRPr="00A9687E" w:rsidRDefault="0084264D" w:rsidP="0084264D">
      <w:pPr>
        <w:rPr>
          <w:sz w:val="23"/>
          <w:szCs w:val="23"/>
        </w:rPr>
      </w:pPr>
      <w:r w:rsidRPr="00A9687E">
        <w:rPr>
          <w:sz w:val="23"/>
          <w:szCs w:val="23"/>
        </w:rPr>
        <w:t xml:space="preserve">При изготовлении переплетной крышки обложка (заготовка) должна быть приклеена прочно по всей поверхности крышки, без морщин, пузырей и складок, плотно притянута к кромкам картона и </w:t>
      </w:r>
      <w:proofErr w:type="spellStart"/>
      <w:r w:rsidRPr="00A9687E">
        <w:rPr>
          <w:sz w:val="23"/>
          <w:szCs w:val="23"/>
        </w:rPr>
        <w:t>отстава</w:t>
      </w:r>
      <w:proofErr w:type="spellEnd"/>
      <w:r w:rsidRPr="00A9687E">
        <w:rPr>
          <w:sz w:val="23"/>
          <w:szCs w:val="23"/>
        </w:rPr>
        <w:t xml:space="preserve">. </w:t>
      </w:r>
    </w:p>
    <w:p w:rsidR="0084264D" w:rsidRPr="00A9687E" w:rsidRDefault="0084264D" w:rsidP="0084264D">
      <w:pPr>
        <w:rPr>
          <w:sz w:val="23"/>
          <w:szCs w:val="23"/>
        </w:rPr>
      </w:pPr>
      <w:r w:rsidRPr="00A9687E">
        <w:rPr>
          <w:sz w:val="23"/>
          <w:szCs w:val="23"/>
        </w:rPr>
        <w:t xml:space="preserve">На поверхности крышек не должно быть механических повреждений и загрязнений, сохранены все элементы отделки на обложке. Расположение оформительских элементов обложки должны соответствовать макету. </w:t>
      </w:r>
    </w:p>
    <w:p w:rsidR="0084264D" w:rsidRPr="00A9687E" w:rsidRDefault="0084264D" w:rsidP="0084264D">
      <w:pPr>
        <w:rPr>
          <w:sz w:val="23"/>
          <w:szCs w:val="23"/>
        </w:rPr>
      </w:pPr>
      <w:r w:rsidRPr="00A9687E">
        <w:rPr>
          <w:sz w:val="23"/>
          <w:szCs w:val="23"/>
        </w:rPr>
        <w:t>Каптал должен быть плотно приклеен.</w:t>
      </w:r>
    </w:p>
    <w:p w:rsidR="0084264D" w:rsidRPr="00A9687E" w:rsidRDefault="0084264D" w:rsidP="0084264D">
      <w:pPr>
        <w:rPr>
          <w:sz w:val="23"/>
          <w:szCs w:val="23"/>
        </w:rPr>
      </w:pPr>
      <w:r w:rsidRPr="00A9687E">
        <w:rPr>
          <w:sz w:val="23"/>
          <w:szCs w:val="23"/>
        </w:rPr>
        <w:t>Ширина линии приклейки форзаца — от 4 до 5 мм. Отступ приклейки форзаца от корешка тетради — не более 2 мм. Недопустимы разрыв, отклеивание форзаца по сгибу, «</w:t>
      </w:r>
      <w:proofErr w:type="spellStart"/>
      <w:r w:rsidRPr="00A9687E">
        <w:rPr>
          <w:sz w:val="23"/>
          <w:szCs w:val="23"/>
        </w:rPr>
        <w:t>пузырение</w:t>
      </w:r>
      <w:proofErr w:type="spellEnd"/>
      <w:r w:rsidRPr="00A9687E">
        <w:rPr>
          <w:sz w:val="23"/>
          <w:szCs w:val="23"/>
        </w:rPr>
        <w:t xml:space="preserve">» и </w:t>
      </w:r>
      <w:proofErr w:type="spellStart"/>
      <w:r w:rsidRPr="00A9687E">
        <w:rPr>
          <w:sz w:val="23"/>
          <w:szCs w:val="23"/>
        </w:rPr>
        <w:t>морщение</w:t>
      </w:r>
      <w:proofErr w:type="spellEnd"/>
      <w:r w:rsidRPr="00A9687E">
        <w:rPr>
          <w:sz w:val="23"/>
          <w:szCs w:val="23"/>
        </w:rPr>
        <w:t xml:space="preserve"> форзаца, перекос форзаца.</w:t>
      </w:r>
    </w:p>
    <w:p w:rsidR="0084264D" w:rsidRPr="00A9687E" w:rsidRDefault="0084264D" w:rsidP="0084264D">
      <w:pPr>
        <w:ind w:left="567"/>
        <w:rPr>
          <w:sz w:val="23"/>
          <w:szCs w:val="23"/>
        </w:rPr>
      </w:pPr>
      <w:r w:rsidRPr="00A9687E">
        <w:rPr>
          <w:sz w:val="23"/>
          <w:szCs w:val="23"/>
          <w:u w:val="single"/>
        </w:rPr>
        <w:t>Допускается</w:t>
      </w:r>
      <w:r w:rsidRPr="00A9687E">
        <w:rPr>
          <w:sz w:val="23"/>
          <w:szCs w:val="23"/>
        </w:rPr>
        <w:t xml:space="preserve">: </w:t>
      </w:r>
    </w:p>
    <w:p w:rsidR="0084264D" w:rsidRPr="00A9687E" w:rsidRDefault="0084264D" w:rsidP="0084264D">
      <w:pPr>
        <w:pStyle w:val="a5"/>
        <w:numPr>
          <w:ilvl w:val="0"/>
          <w:numId w:val="4"/>
        </w:numPr>
        <w:ind w:left="851" w:hanging="284"/>
        <w:rPr>
          <w:sz w:val="23"/>
          <w:szCs w:val="23"/>
        </w:rPr>
      </w:pPr>
      <w:r w:rsidRPr="00A9687E">
        <w:rPr>
          <w:sz w:val="23"/>
          <w:szCs w:val="23"/>
        </w:rPr>
        <w:t xml:space="preserve">косина крышки: 1 мм; </w:t>
      </w:r>
    </w:p>
    <w:p w:rsidR="0084264D" w:rsidRPr="00A9687E" w:rsidRDefault="0084264D" w:rsidP="0084264D">
      <w:pPr>
        <w:pStyle w:val="a5"/>
        <w:numPr>
          <w:ilvl w:val="0"/>
          <w:numId w:val="4"/>
        </w:numPr>
        <w:ind w:left="851" w:hanging="284"/>
        <w:rPr>
          <w:sz w:val="23"/>
          <w:szCs w:val="23"/>
        </w:rPr>
      </w:pPr>
      <w:r w:rsidRPr="00A9687E">
        <w:rPr>
          <w:sz w:val="23"/>
          <w:szCs w:val="23"/>
        </w:rPr>
        <w:t xml:space="preserve">ширина развернутой крышки: ±1.5 мм; </w:t>
      </w:r>
    </w:p>
    <w:p w:rsidR="0084264D" w:rsidRPr="00A9687E" w:rsidRDefault="0084264D" w:rsidP="0084264D">
      <w:pPr>
        <w:pStyle w:val="a5"/>
        <w:numPr>
          <w:ilvl w:val="0"/>
          <w:numId w:val="4"/>
        </w:numPr>
        <w:ind w:left="851" w:hanging="284"/>
        <w:rPr>
          <w:sz w:val="23"/>
          <w:szCs w:val="23"/>
        </w:rPr>
      </w:pPr>
      <w:r w:rsidRPr="00A9687E">
        <w:rPr>
          <w:sz w:val="23"/>
          <w:szCs w:val="23"/>
        </w:rPr>
        <w:t>Разница в ширине канта переплетной крышки по высоте издания — не более 1 мм;</w:t>
      </w:r>
    </w:p>
    <w:p w:rsidR="0084264D" w:rsidRPr="00A9687E" w:rsidRDefault="0084264D" w:rsidP="0084264D">
      <w:pPr>
        <w:pStyle w:val="a5"/>
        <w:numPr>
          <w:ilvl w:val="0"/>
          <w:numId w:val="4"/>
        </w:numPr>
        <w:ind w:left="851" w:hanging="284"/>
        <w:rPr>
          <w:sz w:val="23"/>
          <w:szCs w:val="23"/>
        </w:rPr>
      </w:pPr>
      <w:r w:rsidRPr="00A9687E">
        <w:rPr>
          <w:sz w:val="23"/>
          <w:szCs w:val="23"/>
        </w:rPr>
        <w:t>стрела прогиба сторонок составляет 4 мм для крышек среднего формата и 3 мм для крышек малого формата.</w:t>
      </w:r>
    </w:p>
    <w:p w:rsidR="0084264D" w:rsidRPr="00A9687E" w:rsidRDefault="0084264D" w:rsidP="0084264D">
      <w:pPr>
        <w:spacing w:before="60" w:after="60"/>
        <w:ind w:left="567"/>
        <w:rPr>
          <w:sz w:val="23"/>
          <w:szCs w:val="23"/>
        </w:rPr>
      </w:pPr>
      <w:r w:rsidRPr="00A9687E">
        <w:rPr>
          <w:i/>
          <w:sz w:val="23"/>
          <w:szCs w:val="23"/>
        </w:rPr>
        <w:t>При использовании картона отечественного производства для изготовления переплетных крышек возможна деформация (коробление) крышки в готовом изделии.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>Для обложек из мелованного картона и бумаги массой более 250 г/м</w:t>
      </w:r>
      <w:proofErr w:type="gramStart"/>
      <w:r w:rsidRPr="00A9687E">
        <w:rPr>
          <w:sz w:val="23"/>
          <w:szCs w:val="23"/>
          <w:vertAlign w:val="superscript"/>
        </w:rPr>
        <w:t>2</w:t>
      </w:r>
      <w:proofErr w:type="gramEnd"/>
      <w:r w:rsidRPr="00A9687E">
        <w:rPr>
          <w:sz w:val="23"/>
          <w:szCs w:val="23"/>
        </w:rPr>
        <w:t xml:space="preserve">, в том числе с </w:t>
      </w:r>
      <w:proofErr w:type="spellStart"/>
      <w:r w:rsidRPr="00A9687E">
        <w:rPr>
          <w:sz w:val="23"/>
          <w:szCs w:val="23"/>
        </w:rPr>
        <w:t>припрессованной</w:t>
      </w:r>
      <w:proofErr w:type="spellEnd"/>
      <w:r w:rsidRPr="00A9687E">
        <w:rPr>
          <w:sz w:val="23"/>
          <w:szCs w:val="23"/>
        </w:rPr>
        <w:t xml:space="preserve"> пленкой, при разворотном раскрытии блока между 2 и 3 страницами могут быть заметны торшоны и проглядываемый между ними клей с корешковой промазки.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>Для обложек с клапанами допустима ширина кантов до 1 мм. Смещение по высоте ±0.5 мм.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>Смещение обложки по высоте книги: 1.5 мм.</w:t>
      </w:r>
    </w:p>
    <w:p w:rsidR="0084264D" w:rsidRPr="00A9687E" w:rsidRDefault="0084264D" w:rsidP="0084264D">
      <w:pPr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Высота суперобложки может быть меньше высоты переплетной крышки не более чем на 2 мм. 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В экземпляре издания не допускаются дефекты, приводящие к полной потере товарного вида издания или затрудняющие его использование по назначению: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отставание или механическое повреждение </w:t>
      </w:r>
      <w:proofErr w:type="spellStart"/>
      <w:r w:rsidRPr="00A9687E">
        <w:rPr>
          <w:sz w:val="23"/>
          <w:szCs w:val="23"/>
        </w:rPr>
        <w:t>припрессованной</w:t>
      </w:r>
      <w:proofErr w:type="spellEnd"/>
      <w:r w:rsidRPr="00A9687E">
        <w:rPr>
          <w:sz w:val="23"/>
          <w:szCs w:val="23"/>
        </w:rPr>
        <w:t xml:space="preserve"> пленки, растрескивание лакового слоя;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отставание обложки от корешка;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скручивание обложки после </w:t>
      </w:r>
      <w:proofErr w:type="spellStart"/>
      <w:r w:rsidRPr="00A9687E">
        <w:rPr>
          <w:sz w:val="23"/>
          <w:szCs w:val="23"/>
        </w:rPr>
        <w:t>припрессовки</w:t>
      </w:r>
      <w:proofErr w:type="spellEnd"/>
      <w:r w:rsidRPr="00A9687E">
        <w:rPr>
          <w:sz w:val="23"/>
          <w:szCs w:val="23"/>
        </w:rPr>
        <w:t xml:space="preserve"> пленки или лакирования;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Допускается наличие незначительных царапин на обложке, обусловленных технологическими особенностями оборудования, не приводящие к искажению и потери товарного вида издания.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lastRenderedPageBreak/>
        <w:t>В случае отсутствия лака или пленки на первой и последней полосе обложки возможно присутствие на них следов от транспортных ремней.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Допускается наличие незначительных надрывов блока и обложки на краях в изданиях, изготовленных с использованием обложек с клапанами.</w:t>
      </w: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Cs/>
          <w:sz w:val="23"/>
          <w:szCs w:val="23"/>
        </w:rPr>
      </w:pPr>
    </w:p>
    <w:p w:rsidR="0084264D" w:rsidRPr="00A9687E" w:rsidRDefault="0084264D" w:rsidP="0084264D">
      <w:pPr>
        <w:pStyle w:val="a9"/>
        <w:spacing w:before="0" w:beforeAutospacing="0" w:after="0" w:afterAutospacing="0"/>
        <w:contextualSpacing/>
        <w:rPr>
          <w:b/>
          <w:bCs/>
          <w:sz w:val="23"/>
          <w:szCs w:val="23"/>
        </w:rPr>
      </w:pPr>
      <w:r w:rsidRPr="00A9687E">
        <w:rPr>
          <w:b/>
          <w:bCs/>
          <w:sz w:val="23"/>
          <w:szCs w:val="23"/>
        </w:rPr>
        <w:t>5.4. Дополнительная отделка печатной продукции.</w:t>
      </w:r>
    </w:p>
    <w:p w:rsidR="0084264D" w:rsidRPr="00A9687E" w:rsidRDefault="0084264D" w:rsidP="0084264D">
      <w:pPr>
        <w:pStyle w:val="a5"/>
        <w:ind w:left="0"/>
        <w:rPr>
          <w:sz w:val="23"/>
          <w:szCs w:val="23"/>
        </w:rPr>
      </w:pPr>
      <w:r w:rsidRPr="00A9687E">
        <w:rPr>
          <w:sz w:val="23"/>
          <w:szCs w:val="23"/>
        </w:rPr>
        <w:t xml:space="preserve">При лакировании оттисков лак должен быть нанесен равномерно, без затеков. Могут быть использованы матовый, глянцевый масляные лаки, </w:t>
      </w:r>
      <w:proofErr w:type="gramStart"/>
      <w:r w:rsidRPr="00A9687E">
        <w:rPr>
          <w:sz w:val="23"/>
          <w:szCs w:val="23"/>
        </w:rPr>
        <w:t>УФ-лаки</w:t>
      </w:r>
      <w:proofErr w:type="gramEnd"/>
      <w:r w:rsidRPr="00A9687E">
        <w:rPr>
          <w:sz w:val="23"/>
          <w:szCs w:val="23"/>
        </w:rPr>
        <w:t xml:space="preserve">. </w:t>
      </w:r>
    </w:p>
    <w:p w:rsidR="0084264D" w:rsidRPr="00A9687E" w:rsidRDefault="0084264D" w:rsidP="0084264D">
      <w:pPr>
        <w:pStyle w:val="a5"/>
        <w:ind w:left="0"/>
        <w:rPr>
          <w:sz w:val="23"/>
          <w:szCs w:val="23"/>
        </w:rPr>
      </w:pPr>
      <w:proofErr w:type="gramStart"/>
      <w:r w:rsidRPr="00A9687E">
        <w:rPr>
          <w:sz w:val="23"/>
          <w:szCs w:val="23"/>
        </w:rPr>
        <w:t>УФ-лакирование</w:t>
      </w:r>
      <w:proofErr w:type="gramEnd"/>
      <w:r w:rsidRPr="00A9687E">
        <w:rPr>
          <w:sz w:val="23"/>
          <w:szCs w:val="23"/>
        </w:rPr>
        <w:t xml:space="preserve"> и печать УФ-красками производится в соответствии с макетом. На загибах и штриховке допускается наличие глянцевого и матового лаков. 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Точность позиционирования элементов </w:t>
      </w:r>
      <w:proofErr w:type="gramStart"/>
      <w:r w:rsidRPr="00A9687E">
        <w:rPr>
          <w:sz w:val="23"/>
          <w:szCs w:val="23"/>
        </w:rPr>
        <w:t>УФ-лакирования</w:t>
      </w:r>
      <w:proofErr w:type="gramEnd"/>
      <w:r w:rsidRPr="00A9687E">
        <w:rPr>
          <w:sz w:val="23"/>
          <w:szCs w:val="23"/>
        </w:rPr>
        <w:t xml:space="preserve"> на о</w:t>
      </w:r>
      <w:r>
        <w:rPr>
          <w:sz w:val="23"/>
          <w:szCs w:val="23"/>
        </w:rPr>
        <w:t>тпечатанное изображение ±1,0 мм.</w:t>
      </w:r>
    </w:p>
    <w:p w:rsidR="0084264D" w:rsidRDefault="0084264D" w:rsidP="0084264D">
      <w:pPr>
        <w:pStyle w:val="a5"/>
        <w:ind w:left="0"/>
        <w:rPr>
          <w:sz w:val="23"/>
          <w:szCs w:val="23"/>
        </w:rPr>
      </w:pPr>
    </w:p>
    <w:p w:rsidR="0084264D" w:rsidRDefault="0084264D" w:rsidP="0084264D">
      <w:pPr>
        <w:pStyle w:val="a5"/>
        <w:ind w:left="0"/>
        <w:rPr>
          <w:sz w:val="23"/>
          <w:szCs w:val="23"/>
        </w:rPr>
      </w:pPr>
      <w:r w:rsidRPr="00A9687E">
        <w:rPr>
          <w:sz w:val="23"/>
          <w:szCs w:val="23"/>
        </w:rPr>
        <w:t xml:space="preserve">Пленка при </w:t>
      </w:r>
      <w:proofErr w:type="spellStart"/>
      <w:r w:rsidRPr="00A9687E">
        <w:rPr>
          <w:sz w:val="23"/>
          <w:szCs w:val="23"/>
        </w:rPr>
        <w:t>ламинировании</w:t>
      </w:r>
      <w:proofErr w:type="spellEnd"/>
      <w:r w:rsidRPr="00A9687E">
        <w:rPr>
          <w:sz w:val="23"/>
          <w:szCs w:val="23"/>
        </w:rPr>
        <w:t xml:space="preserve"> должна быть </w:t>
      </w:r>
      <w:proofErr w:type="spellStart"/>
      <w:r w:rsidRPr="00A9687E">
        <w:rPr>
          <w:sz w:val="23"/>
          <w:szCs w:val="23"/>
        </w:rPr>
        <w:t>припрессована</w:t>
      </w:r>
      <w:proofErr w:type="spellEnd"/>
      <w:r w:rsidRPr="00A9687E">
        <w:rPr>
          <w:sz w:val="23"/>
          <w:szCs w:val="23"/>
        </w:rPr>
        <w:t xml:space="preserve"> по всей площади обложки. </w:t>
      </w:r>
    </w:p>
    <w:p w:rsidR="0084264D" w:rsidRPr="00A9687E" w:rsidRDefault="0084264D" w:rsidP="0084264D">
      <w:pPr>
        <w:pStyle w:val="a5"/>
        <w:ind w:left="0"/>
        <w:rPr>
          <w:sz w:val="23"/>
          <w:szCs w:val="23"/>
        </w:rPr>
      </w:pPr>
      <w:r w:rsidRPr="00A9687E">
        <w:rPr>
          <w:sz w:val="23"/>
          <w:szCs w:val="23"/>
        </w:rPr>
        <w:t xml:space="preserve">Не допускается ее отслаивание, </w:t>
      </w:r>
      <w:proofErr w:type="spellStart"/>
      <w:r w:rsidRPr="00A9687E">
        <w:rPr>
          <w:sz w:val="23"/>
          <w:szCs w:val="23"/>
        </w:rPr>
        <w:t>морщение</w:t>
      </w:r>
      <w:proofErr w:type="spellEnd"/>
      <w:r w:rsidRPr="00A9687E">
        <w:rPr>
          <w:sz w:val="23"/>
          <w:szCs w:val="23"/>
        </w:rPr>
        <w:t xml:space="preserve">. </w:t>
      </w:r>
    </w:p>
    <w:p w:rsidR="0084264D" w:rsidRDefault="0084264D" w:rsidP="0084264D">
      <w:pPr>
        <w:pStyle w:val="a5"/>
        <w:ind w:left="0"/>
        <w:rPr>
          <w:sz w:val="23"/>
          <w:szCs w:val="23"/>
        </w:rPr>
      </w:pPr>
    </w:p>
    <w:p w:rsidR="0084264D" w:rsidRPr="00A9687E" w:rsidRDefault="0084264D" w:rsidP="0084264D">
      <w:pPr>
        <w:pStyle w:val="a5"/>
        <w:ind w:left="0"/>
        <w:rPr>
          <w:sz w:val="23"/>
          <w:szCs w:val="23"/>
        </w:rPr>
      </w:pPr>
      <w:r w:rsidRPr="00A9687E">
        <w:rPr>
          <w:sz w:val="23"/>
          <w:szCs w:val="23"/>
        </w:rPr>
        <w:t xml:space="preserve">При тиснении фольгой на переплетной крышке или обложке не должно быть </w:t>
      </w:r>
      <w:proofErr w:type="spellStart"/>
      <w:r w:rsidRPr="00A9687E">
        <w:rPr>
          <w:sz w:val="23"/>
          <w:szCs w:val="23"/>
        </w:rPr>
        <w:t>выщипывания</w:t>
      </w:r>
      <w:proofErr w:type="spellEnd"/>
      <w:r w:rsidRPr="00A9687E">
        <w:rPr>
          <w:sz w:val="23"/>
          <w:szCs w:val="23"/>
        </w:rPr>
        <w:t>, осыпания и залипания фольги. Смещение оттисков от заданного расположения, в том числе косина: ± 1.0 мм. Погрешность размещения на переплетной крышке (обложке) элементов тиснения фольгой составляет ±</w:t>
      </w:r>
      <w:r>
        <w:rPr>
          <w:sz w:val="23"/>
          <w:szCs w:val="23"/>
        </w:rPr>
        <w:t>1</w:t>
      </w:r>
      <w:r w:rsidRPr="00A9687E">
        <w:rPr>
          <w:sz w:val="23"/>
          <w:szCs w:val="23"/>
        </w:rPr>
        <w:t xml:space="preserve"> мм. </w:t>
      </w:r>
      <w:proofErr w:type="spellStart"/>
      <w:r w:rsidRPr="00A9687E">
        <w:rPr>
          <w:sz w:val="23"/>
          <w:szCs w:val="23"/>
        </w:rPr>
        <w:t>Несовмещение</w:t>
      </w:r>
      <w:proofErr w:type="spellEnd"/>
      <w:r w:rsidRPr="00A9687E">
        <w:rPr>
          <w:sz w:val="23"/>
          <w:szCs w:val="23"/>
        </w:rPr>
        <w:t xml:space="preserve"> оттисков при тиснении в несколько прогонов, смещение оттисков в разных томах многотомного издания или изданиях одной серии: ±</w:t>
      </w:r>
      <w:r w:rsidRPr="00A9687E">
        <w:rPr>
          <w:b/>
          <w:sz w:val="23"/>
          <w:szCs w:val="23"/>
        </w:rPr>
        <w:t xml:space="preserve"> </w:t>
      </w:r>
      <w:r w:rsidRPr="00A9687E">
        <w:rPr>
          <w:sz w:val="23"/>
          <w:szCs w:val="23"/>
        </w:rPr>
        <w:t xml:space="preserve">1.0 мм. </w:t>
      </w:r>
    </w:p>
    <w:p w:rsidR="0084264D" w:rsidRPr="00A9687E" w:rsidRDefault="0084264D" w:rsidP="0084264D">
      <w:pPr>
        <w:spacing w:before="60" w:after="60"/>
        <w:rPr>
          <w:i/>
          <w:sz w:val="23"/>
          <w:szCs w:val="23"/>
        </w:rPr>
      </w:pPr>
      <w:r w:rsidRPr="00A9687E">
        <w:rPr>
          <w:i/>
          <w:sz w:val="23"/>
          <w:szCs w:val="23"/>
        </w:rPr>
        <w:t xml:space="preserve">При использовании нестандартных видов фольги и материалов необходимо проводить пробное тиснение на оборудовании типографии, иначе допускаются </w:t>
      </w:r>
      <w:proofErr w:type="spellStart"/>
      <w:r w:rsidRPr="00A9687E">
        <w:rPr>
          <w:i/>
          <w:sz w:val="23"/>
          <w:szCs w:val="23"/>
        </w:rPr>
        <w:t>выщипы</w:t>
      </w:r>
      <w:proofErr w:type="spellEnd"/>
      <w:r w:rsidRPr="00A9687E">
        <w:rPr>
          <w:i/>
          <w:sz w:val="23"/>
          <w:szCs w:val="23"/>
        </w:rPr>
        <w:t xml:space="preserve">, </w:t>
      </w:r>
      <w:proofErr w:type="gramStart"/>
      <w:r w:rsidRPr="00A9687E">
        <w:rPr>
          <w:i/>
          <w:sz w:val="23"/>
          <w:szCs w:val="23"/>
        </w:rPr>
        <w:t>неполная</w:t>
      </w:r>
      <w:proofErr w:type="gramEnd"/>
      <w:r w:rsidRPr="00A9687E">
        <w:rPr>
          <w:i/>
          <w:sz w:val="23"/>
          <w:szCs w:val="23"/>
        </w:rPr>
        <w:t xml:space="preserve"> </w:t>
      </w:r>
      <w:proofErr w:type="spellStart"/>
      <w:r w:rsidRPr="00A9687E">
        <w:rPr>
          <w:i/>
          <w:sz w:val="23"/>
          <w:szCs w:val="23"/>
        </w:rPr>
        <w:t>укрывистость</w:t>
      </w:r>
      <w:proofErr w:type="spellEnd"/>
      <w:r w:rsidRPr="00A9687E">
        <w:rPr>
          <w:i/>
          <w:sz w:val="23"/>
          <w:szCs w:val="23"/>
        </w:rPr>
        <w:t xml:space="preserve"> оттиска.</w:t>
      </w:r>
    </w:p>
    <w:p w:rsidR="0084264D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Допустимое отклонение вырубного контура на конечном изделии ± 1,5 мм.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 xml:space="preserve">Точность позиционирования </w:t>
      </w:r>
      <w:proofErr w:type="spellStart"/>
      <w:r w:rsidRPr="00A9687E">
        <w:rPr>
          <w:sz w:val="23"/>
          <w:szCs w:val="23"/>
        </w:rPr>
        <w:t>бига</w:t>
      </w:r>
      <w:proofErr w:type="spellEnd"/>
      <w:r w:rsidRPr="00A9687E">
        <w:rPr>
          <w:sz w:val="23"/>
          <w:szCs w:val="23"/>
        </w:rPr>
        <w:t xml:space="preserve"> при </w:t>
      </w:r>
      <w:proofErr w:type="spellStart"/>
      <w:r w:rsidRPr="00A9687E">
        <w:rPr>
          <w:sz w:val="23"/>
          <w:szCs w:val="23"/>
        </w:rPr>
        <w:t>биговке</w:t>
      </w:r>
      <w:proofErr w:type="spellEnd"/>
      <w:r w:rsidRPr="00A9687E">
        <w:rPr>
          <w:sz w:val="23"/>
          <w:szCs w:val="23"/>
        </w:rPr>
        <w:t xml:space="preserve"> продукции ±1,0 мм.</w:t>
      </w:r>
    </w:p>
    <w:p w:rsidR="0084264D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Операция приклеивания рекламных образцов относится к ручным операциям. Точность позиционирования рекламного образца относительно площади приклеивания ±3 мм. Допускаются единичные случаи наличия клея после извлечения (отрыва) рекламного образца, а также повреждение изображения в местах нанесения клея.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Pr="00A9687E">
        <w:rPr>
          <w:b/>
          <w:sz w:val="23"/>
          <w:szCs w:val="23"/>
        </w:rPr>
        <w:t xml:space="preserve"> Требования к упаковке и маркировке продукции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.1.</w:t>
      </w:r>
      <w:r w:rsidRPr="00A9687E">
        <w:rPr>
          <w:sz w:val="23"/>
          <w:szCs w:val="23"/>
        </w:rPr>
        <w:tab/>
        <w:t>Тиражные экземпляры должны быть упакованы и маркированы в соответствии с конкретными требованиями, установленными Заказчиком для конкретного заказа.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.2.</w:t>
      </w:r>
      <w:r w:rsidRPr="00A9687E">
        <w:rPr>
          <w:sz w:val="23"/>
          <w:szCs w:val="23"/>
        </w:rPr>
        <w:tab/>
        <w:t>В случае если договоренности с Заказчиком не предусматривают конкретные требования к упаковке и маркировке, Исполнитель вправе руководствоваться своими соображениями по упаковке и маркировке продукции.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.3.</w:t>
      </w:r>
      <w:r w:rsidRPr="00A9687E">
        <w:rPr>
          <w:sz w:val="23"/>
          <w:szCs w:val="23"/>
        </w:rPr>
        <w:tab/>
        <w:t>Число тиражных экземпляров в единице тары ограничивается максимально допустимой массой единицы тары – 3,5 кг, если не оговорено иное.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.4.</w:t>
      </w:r>
      <w:r w:rsidRPr="00A9687E">
        <w:rPr>
          <w:sz w:val="23"/>
          <w:szCs w:val="23"/>
        </w:rPr>
        <w:tab/>
        <w:t xml:space="preserve">Количество тиражных экземпляров во всех единицах тары одного заказа должно быть одинаковым. 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.5.</w:t>
      </w:r>
      <w:r w:rsidRPr="00A9687E">
        <w:rPr>
          <w:sz w:val="23"/>
          <w:szCs w:val="23"/>
        </w:rPr>
        <w:tab/>
        <w:t>Упакованная единица тары должна быть ровной и плотной.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.6.</w:t>
      </w:r>
      <w:r w:rsidRPr="00A9687E">
        <w:rPr>
          <w:sz w:val="23"/>
          <w:szCs w:val="23"/>
        </w:rPr>
        <w:tab/>
        <w:t>На каждую упакованную единицу тары должен быть наклеен бумажный ярлык, в котором указываются следующие данные: номер заказа, название, заказчик, количество экземпляров в пачке, номер упаковщика, если не оговорено иное.</w:t>
      </w: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9687E">
        <w:rPr>
          <w:sz w:val="23"/>
          <w:szCs w:val="23"/>
        </w:rPr>
        <w:t>.7.</w:t>
      </w:r>
      <w:r w:rsidRPr="00A9687E">
        <w:rPr>
          <w:sz w:val="23"/>
          <w:szCs w:val="23"/>
        </w:rPr>
        <w:tab/>
      </w:r>
      <w:proofErr w:type="spellStart"/>
      <w:r w:rsidRPr="00A9687E">
        <w:rPr>
          <w:sz w:val="23"/>
          <w:szCs w:val="23"/>
        </w:rPr>
        <w:t>Поэкземплярная</w:t>
      </w:r>
      <w:proofErr w:type="spellEnd"/>
      <w:r w:rsidRPr="00A9687E">
        <w:rPr>
          <w:sz w:val="23"/>
          <w:szCs w:val="23"/>
        </w:rPr>
        <w:t xml:space="preserve"> упаковка не должна иметь повреждений, шов </w:t>
      </w:r>
      <w:proofErr w:type="spellStart"/>
      <w:r w:rsidRPr="00A9687E">
        <w:rPr>
          <w:sz w:val="23"/>
          <w:szCs w:val="23"/>
        </w:rPr>
        <w:t>термосварки</w:t>
      </w:r>
      <w:proofErr w:type="spellEnd"/>
      <w:r w:rsidRPr="00A9687E">
        <w:rPr>
          <w:sz w:val="23"/>
          <w:szCs w:val="23"/>
        </w:rPr>
        <w:t xml:space="preserve"> должен быть ровным по всей длине, не иметь разрывов и нитей. Упаковка не должна самопроизвольно раскрываться.</w:t>
      </w: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Pr="00A9687E">
        <w:rPr>
          <w:b/>
          <w:sz w:val="23"/>
          <w:szCs w:val="23"/>
        </w:rPr>
        <w:t>. Качество готовой продукции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lastRenderedPageBreak/>
        <w:t xml:space="preserve">Браком является: грубые дефекты воспроизведения шрифта и иллюстраций, </w:t>
      </w:r>
      <w:proofErr w:type="spellStart"/>
      <w:r w:rsidRPr="00A9687E">
        <w:rPr>
          <w:sz w:val="23"/>
          <w:szCs w:val="23"/>
        </w:rPr>
        <w:t>непропечатка</w:t>
      </w:r>
      <w:proofErr w:type="spellEnd"/>
      <w:r w:rsidRPr="00A9687E">
        <w:rPr>
          <w:sz w:val="23"/>
          <w:szCs w:val="23"/>
        </w:rPr>
        <w:t xml:space="preserve"> текста, </w:t>
      </w:r>
      <w:proofErr w:type="spellStart"/>
      <w:r w:rsidRPr="00A9687E">
        <w:rPr>
          <w:sz w:val="23"/>
          <w:szCs w:val="23"/>
        </w:rPr>
        <w:t>выщипывание</w:t>
      </w:r>
      <w:proofErr w:type="spellEnd"/>
      <w:r w:rsidRPr="00A9687E">
        <w:rPr>
          <w:sz w:val="23"/>
          <w:szCs w:val="23"/>
        </w:rPr>
        <w:t xml:space="preserve">, </w:t>
      </w:r>
      <w:proofErr w:type="spellStart"/>
      <w:r w:rsidRPr="00A9687E">
        <w:rPr>
          <w:sz w:val="23"/>
          <w:szCs w:val="23"/>
        </w:rPr>
        <w:t>тенение</w:t>
      </w:r>
      <w:proofErr w:type="spellEnd"/>
      <w:r w:rsidRPr="00A9687E">
        <w:rPr>
          <w:sz w:val="23"/>
          <w:szCs w:val="23"/>
        </w:rPr>
        <w:t xml:space="preserve">, смазывание краски, сдвоенная печать, забитые краской участки текста и иллюстраций, незапечатанные листы, </w:t>
      </w:r>
      <w:proofErr w:type="gramStart"/>
      <w:r w:rsidRPr="00A9687E">
        <w:rPr>
          <w:sz w:val="23"/>
          <w:szCs w:val="23"/>
        </w:rPr>
        <w:t>листы</w:t>
      </w:r>
      <w:proofErr w:type="gramEnd"/>
      <w:r w:rsidRPr="00A9687E">
        <w:rPr>
          <w:sz w:val="23"/>
          <w:szCs w:val="23"/>
        </w:rPr>
        <w:t xml:space="preserve"> запечатанные дважды, неправильная последовательность страниц, перевернутые страницы, зеркальное изображение. 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t xml:space="preserve">Недопустимы некомплектность и непоследовательность элементов издания. В изданиях с вкладками недопустимо наличие вкладок, не принадлежащих Заказчику, перевернутых, перепутанных, лишних вкладок. 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t>Недопустимо механическое повреждение продукции при упаковке и погрузке.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  <w:r w:rsidRPr="00A9687E">
        <w:rPr>
          <w:sz w:val="23"/>
          <w:szCs w:val="23"/>
        </w:rPr>
        <w:t>Общее количество экземпляров готовой продукции, не соответствующей Требованиям к качеству, не должно превышать 0,1 % от общего тиража.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</w:p>
    <w:p w:rsidR="0084264D" w:rsidRPr="00A9687E" w:rsidRDefault="0084264D" w:rsidP="0084264D">
      <w:pPr>
        <w:pStyle w:val="aa"/>
        <w:jc w:val="both"/>
        <w:rPr>
          <w:sz w:val="23"/>
          <w:szCs w:val="23"/>
        </w:rPr>
      </w:pPr>
      <w:r w:rsidRPr="00A9687E">
        <w:rPr>
          <w:sz w:val="23"/>
          <w:szCs w:val="23"/>
        </w:rPr>
        <w:t>Во всех остальных случаях при решении возникших разногласий по качеству выполненных Подрядчиком работ СТОРОНЫ руководствуются нормами и технологическими режимами, использующимися в типографии.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</w:p>
    <w:p w:rsidR="0084264D" w:rsidRPr="00A9687E" w:rsidRDefault="0084264D" w:rsidP="0084264D">
      <w:pPr>
        <w:pStyle w:val="a7"/>
        <w:rPr>
          <w:sz w:val="23"/>
          <w:szCs w:val="23"/>
        </w:rPr>
      </w:pPr>
      <w:r w:rsidRPr="00A9687E">
        <w:rPr>
          <w:sz w:val="23"/>
          <w:szCs w:val="23"/>
        </w:rPr>
        <w:t xml:space="preserve">Условия хранения готовой продукции — книги в твердом переплете: </w:t>
      </w:r>
    </w:p>
    <w:p w:rsidR="0084264D" w:rsidRPr="00A9687E" w:rsidRDefault="0084264D" w:rsidP="0084264D">
      <w:pPr>
        <w:pStyle w:val="a7"/>
        <w:rPr>
          <w:sz w:val="23"/>
          <w:szCs w:val="23"/>
        </w:rPr>
      </w:pPr>
      <w:r w:rsidRPr="00A9687E">
        <w:rPr>
          <w:sz w:val="23"/>
          <w:szCs w:val="23"/>
        </w:rPr>
        <w:t>Сразу после получения готовой продукции Заказчик обеспечивает ее хранение в соответствующих условиях. Исполнитель не несет ответственности за деформацию готовой продукции (бумаги и картона), если Заказчик не соблюдал условия хранения и акклиматизации продукции, указанные ниже:</w:t>
      </w:r>
    </w:p>
    <w:p w:rsidR="0084264D" w:rsidRPr="00A9687E" w:rsidRDefault="0084264D" w:rsidP="0084264D">
      <w:pPr>
        <w:pStyle w:val="a7"/>
        <w:rPr>
          <w:sz w:val="23"/>
          <w:szCs w:val="23"/>
        </w:rPr>
      </w:pPr>
      <w:r w:rsidRPr="00A9687E">
        <w:rPr>
          <w:sz w:val="23"/>
          <w:szCs w:val="23"/>
        </w:rPr>
        <w:t>Температура окружающего воздуха, С</w:t>
      </w:r>
      <w:r>
        <w:rPr>
          <w:sz w:val="23"/>
          <w:szCs w:val="23"/>
        </w:rPr>
        <w:t xml:space="preserve"> </w:t>
      </w:r>
      <w:r w:rsidRPr="00A9687E">
        <w:rPr>
          <w:sz w:val="23"/>
          <w:szCs w:val="23"/>
        </w:rPr>
        <w:t>/</w:t>
      </w:r>
      <w:r>
        <w:rPr>
          <w:sz w:val="23"/>
          <w:szCs w:val="23"/>
        </w:rPr>
        <w:t xml:space="preserve"> </w:t>
      </w:r>
      <w:r w:rsidRPr="00A9687E">
        <w:rPr>
          <w:sz w:val="23"/>
          <w:szCs w:val="23"/>
        </w:rPr>
        <w:t xml:space="preserve">Период акклиматизации продукции, </w:t>
      </w:r>
      <w:proofErr w:type="gramStart"/>
      <w:r w:rsidRPr="00A9687E">
        <w:rPr>
          <w:sz w:val="23"/>
          <w:szCs w:val="23"/>
        </w:rPr>
        <w:t>ч</w:t>
      </w:r>
      <w:proofErr w:type="gramEnd"/>
      <w:r w:rsidRPr="00A9687E">
        <w:rPr>
          <w:sz w:val="23"/>
          <w:szCs w:val="23"/>
        </w:rPr>
        <w:t>.</w:t>
      </w:r>
    </w:p>
    <w:p w:rsidR="0084264D" w:rsidRPr="00A9687E" w:rsidRDefault="0084264D" w:rsidP="0084264D">
      <w:pPr>
        <w:pStyle w:val="a7"/>
        <w:rPr>
          <w:sz w:val="23"/>
          <w:szCs w:val="23"/>
        </w:rPr>
      </w:pPr>
      <w:r w:rsidRPr="00A9687E">
        <w:rPr>
          <w:sz w:val="23"/>
          <w:szCs w:val="23"/>
        </w:rPr>
        <w:t>С/</w:t>
      </w:r>
      <w:proofErr w:type="gramStart"/>
      <w:r w:rsidRPr="00A9687E">
        <w:rPr>
          <w:sz w:val="23"/>
          <w:szCs w:val="23"/>
        </w:rPr>
        <w:t>ч</w:t>
      </w:r>
      <w:proofErr w:type="gramEnd"/>
    </w:p>
    <w:p w:rsidR="0084264D" w:rsidRPr="00A9687E" w:rsidRDefault="0084264D" w:rsidP="0084264D">
      <w:pPr>
        <w:pStyle w:val="a7"/>
        <w:rPr>
          <w:sz w:val="23"/>
          <w:szCs w:val="23"/>
        </w:rPr>
      </w:pPr>
      <w:r w:rsidRPr="00A9687E">
        <w:rPr>
          <w:sz w:val="23"/>
          <w:szCs w:val="23"/>
        </w:rPr>
        <w:t>+20/0; +15/6; +10/12; 0/14; -5/36; -10/48;  -15/60; -20/78</w:t>
      </w:r>
    </w:p>
    <w:p w:rsidR="0084264D" w:rsidRPr="00A9687E" w:rsidRDefault="0084264D" w:rsidP="0084264D">
      <w:pPr>
        <w:pStyle w:val="a3"/>
        <w:ind w:firstLine="708"/>
        <w:contextualSpacing/>
        <w:rPr>
          <w:sz w:val="23"/>
          <w:szCs w:val="23"/>
        </w:rPr>
      </w:pPr>
    </w:p>
    <w:p w:rsidR="0084264D" w:rsidRPr="00A9687E" w:rsidRDefault="0084264D" w:rsidP="0084264D">
      <w:pPr>
        <w:pStyle w:val="a5"/>
        <w:tabs>
          <w:tab w:val="left" w:pos="3780"/>
        </w:tabs>
        <w:spacing w:line="360" w:lineRule="auto"/>
        <w:ind w:left="568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</w:t>
      </w:r>
      <w:r w:rsidRPr="00A9687E">
        <w:rPr>
          <w:b/>
          <w:sz w:val="23"/>
          <w:szCs w:val="23"/>
        </w:rPr>
        <w:t>Примечания</w:t>
      </w:r>
    </w:p>
    <w:p w:rsidR="0084264D" w:rsidRPr="00E8296A" w:rsidRDefault="0084264D" w:rsidP="0084264D">
      <w:pPr>
        <w:tabs>
          <w:tab w:val="left" w:pos="3780"/>
        </w:tabs>
        <w:rPr>
          <w:sz w:val="23"/>
          <w:szCs w:val="23"/>
        </w:rPr>
      </w:pPr>
      <w:r>
        <w:rPr>
          <w:sz w:val="23"/>
          <w:szCs w:val="23"/>
        </w:rPr>
        <w:t xml:space="preserve">8.1. </w:t>
      </w:r>
      <w:r w:rsidRPr="00E8296A">
        <w:rPr>
          <w:sz w:val="23"/>
          <w:szCs w:val="23"/>
        </w:rPr>
        <w:t>Исполнитель не гарантирует высокое качество выпускаемой продукции при предоставлении в работу материалов, не соответствующих технологическим нормам и требованиям типографии. Любые материалы и нестандартные приемы оформления должны быть согласованы с производственным отделом типографии.</w:t>
      </w:r>
    </w:p>
    <w:p w:rsidR="0084264D" w:rsidRPr="00E8296A" w:rsidRDefault="0084264D" w:rsidP="0084264D">
      <w:pPr>
        <w:rPr>
          <w:sz w:val="23"/>
          <w:szCs w:val="23"/>
        </w:rPr>
      </w:pPr>
      <w:r>
        <w:rPr>
          <w:sz w:val="23"/>
          <w:szCs w:val="23"/>
        </w:rPr>
        <w:t xml:space="preserve">8.2. </w:t>
      </w:r>
      <w:r w:rsidRPr="00E8296A">
        <w:rPr>
          <w:sz w:val="23"/>
          <w:szCs w:val="23"/>
        </w:rPr>
        <w:t>Исполнитель не несет ответственности за неправильное расположение в блоке дополнительных элементов в виде вклеек, вкладок, накидок и т.д., если в названиях файлов на данные элементы допущена ошибка или заказчиком не предоставлен оригинал-макет, утвержденный ответственным лицом.</w:t>
      </w:r>
    </w:p>
    <w:p w:rsidR="0084264D" w:rsidRPr="00E8296A" w:rsidRDefault="0084264D" w:rsidP="0084264D">
      <w:pPr>
        <w:rPr>
          <w:sz w:val="23"/>
          <w:szCs w:val="23"/>
        </w:rPr>
      </w:pPr>
      <w:r>
        <w:rPr>
          <w:sz w:val="23"/>
          <w:szCs w:val="23"/>
        </w:rPr>
        <w:t xml:space="preserve">8.3. </w:t>
      </w:r>
      <w:r w:rsidRPr="00E8296A">
        <w:rPr>
          <w:sz w:val="23"/>
          <w:szCs w:val="23"/>
        </w:rPr>
        <w:t>Исполнитель не несет ответственности за точность печати и отделки обложки (суперобложки), если заказчиком не предоставлен оригинал-макет с указанием точных размеров размещения элементов отделки, утвержденный ответственным лицом.</w:t>
      </w:r>
    </w:p>
    <w:p w:rsidR="006E3D2E" w:rsidRDefault="006E3D2E"/>
    <w:sectPr w:rsidR="006E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59F2"/>
    <w:multiLevelType w:val="hybridMultilevel"/>
    <w:tmpl w:val="7FD2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D3A22"/>
    <w:multiLevelType w:val="hybridMultilevel"/>
    <w:tmpl w:val="D038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F66A1"/>
    <w:multiLevelType w:val="hybridMultilevel"/>
    <w:tmpl w:val="026AE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A91575"/>
    <w:multiLevelType w:val="hybridMultilevel"/>
    <w:tmpl w:val="955EA83A"/>
    <w:lvl w:ilvl="0" w:tplc="EC761BB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D"/>
    <w:rsid w:val="0000104B"/>
    <w:rsid w:val="000040F8"/>
    <w:rsid w:val="0001319F"/>
    <w:rsid w:val="00035A59"/>
    <w:rsid w:val="00091A81"/>
    <w:rsid w:val="00091BD0"/>
    <w:rsid w:val="000A6EFB"/>
    <w:rsid w:val="00101037"/>
    <w:rsid w:val="00133081"/>
    <w:rsid w:val="0015297F"/>
    <w:rsid w:val="00173826"/>
    <w:rsid w:val="00187E90"/>
    <w:rsid w:val="001C6555"/>
    <w:rsid w:val="001D06B6"/>
    <w:rsid w:val="001D5E16"/>
    <w:rsid w:val="00206357"/>
    <w:rsid w:val="00215EF6"/>
    <w:rsid w:val="0024391A"/>
    <w:rsid w:val="00247DBE"/>
    <w:rsid w:val="0025182D"/>
    <w:rsid w:val="002A1923"/>
    <w:rsid w:val="002B1865"/>
    <w:rsid w:val="002E0A8F"/>
    <w:rsid w:val="00324B7B"/>
    <w:rsid w:val="00343AC4"/>
    <w:rsid w:val="00350E32"/>
    <w:rsid w:val="00352BD0"/>
    <w:rsid w:val="00360AA6"/>
    <w:rsid w:val="00365CD3"/>
    <w:rsid w:val="00374C1F"/>
    <w:rsid w:val="0039343F"/>
    <w:rsid w:val="003A61DF"/>
    <w:rsid w:val="003B78FE"/>
    <w:rsid w:val="003B7CE1"/>
    <w:rsid w:val="003D1E55"/>
    <w:rsid w:val="003F148C"/>
    <w:rsid w:val="004522EC"/>
    <w:rsid w:val="00466807"/>
    <w:rsid w:val="00487136"/>
    <w:rsid w:val="004B7653"/>
    <w:rsid w:val="004F2358"/>
    <w:rsid w:val="004F446B"/>
    <w:rsid w:val="00564591"/>
    <w:rsid w:val="00573C7C"/>
    <w:rsid w:val="00574B0E"/>
    <w:rsid w:val="00575A24"/>
    <w:rsid w:val="0058598D"/>
    <w:rsid w:val="005A425B"/>
    <w:rsid w:val="005D2E17"/>
    <w:rsid w:val="005D5A3A"/>
    <w:rsid w:val="005E5675"/>
    <w:rsid w:val="005E7208"/>
    <w:rsid w:val="005F2A9C"/>
    <w:rsid w:val="005F71EE"/>
    <w:rsid w:val="00636F17"/>
    <w:rsid w:val="00645574"/>
    <w:rsid w:val="00685BB7"/>
    <w:rsid w:val="006A6535"/>
    <w:rsid w:val="006C5B30"/>
    <w:rsid w:val="006E3D2E"/>
    <w:rsid w:val="00720903"/>
    <w:rsid w:val="007502CC"/>
    <w:rsid w:val="00752003"/>
    <w:rsid w:val="007665D3"/>
    <w:rsid w:val="00777CA6"/>
    <w:rsid w:val="007B3401"/>
    <w:rsid w:val="007B5DD9"/>
    <w:rsid w:val="007C139C"/>
    <w:rsid w:val="007E0756"/>
    <w:rsid w:val="0084264D"/>
    <w:rsid w:val="008610E2"/>
    <w:rsid w:val="008625D8"/>
    <w:rsid w:val="00874991"/>
    <w:rsid w:val="008E0A63"/>
    <w:rsid w:val="008F4403"/>
    <w:rsid w:val="009037BC"/>
    <w:rsid w:val="00936ADB"/>
    <w:rsid w:val="009D330B"/>
    <w:rsid w:val="009D5546"/>
    <w:rsid w:val="009E7311"/>
    <w:rsid w:val="009F5557"/>
    <w:rsid w:val="00A05052"/>
    <w:rsid w:val="00A42D06"/>
    <w:rsid w:val="00A65D0A"/>
    <w:rsid w:val="00A82BB9"/>
    <w:rsid w:val="00AA04A6"/>
    <w:rsid w:val="00AD30DC"/>
    <w:rsid w:val="00AE13EB"/>
    <w:rsid w:val="00AF4CF4"/>
    <w:rsid w:val="00B00D54"/>
    <w:rsid w:val="00B3032F"/>
    <w:rsid w:val="00B756A4"/>
    <w:rsid w:val="00B9542F"/>
    <w:rsid w:val="00BB5193"/>
    <w:rsid w:val="00C55893"/>
    <w:rsid w:val="00C61C0D"/>
    <w:rsid w:val="00C878F1"/>
    <w:rsid w:val="00CB1B02"/>
    <w:rsid w:val="00CE4710"/>
    <w:rsid w:val="00D55160"/>
    <w:rsid w:val="00D74CDC"/>
    <w:rsid w:val="00DA255F"/>
    <w:rsid w:val="00DA6C8F"/>
    <w:rsid w:val="00DC17C2"/>
    <w:rsid w:val="00DC2280"/>
    <w:rsid w:val="00DD3703"/>
    <w:rsid w:val="00E46B87"/>
    <w:rsid w:val="00E5376D"/>
    <w:rsid w:val="00E933D9"/>
    <w:rsid w:val="00EA1123"/>
    <w:rsid w:val="00EB2C84"/>
    <w:rsid w:val="00EB67A4"/>
    <w:rsid w:val="00EE29B2"/>
    <w:rsid w:val="00EF2C8D"/>
    <w:rsid w:val="00EF6777"/>
    <w:rsid w:val="00F108B5"/>
    <w:rsid w:val="00F17576"/>
    <w:rsid w:val="00F21486"/>
    <w:rsid w:val="00F820A1"/>
    <w:rsid w:val="00F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264D"/>
    <w:pPr>
      <w:shd w:val="clear" w:color="auto" w:fill="FFFFFF"/>
      <w:tabs>
        <w:tab w:val="left" w:pos="0"/>
        <w:tab w:val="left" w:pos="709"/>
      </w:tabs>
      <w:spacing w:line="274" w:lineRule="exact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84264D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a5">
    <w:name w:val="List Paragraph"/>
    <w:basedOn w:val="a"/>
    <w:link w:val="a6"/>
    <w:uiPriority w:val="34"/>
    <w:qFormat/>
    <w:rsid w:val="0084264D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84264D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rsid w:val="00842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 Знак"/>
    <w:basedOn w:val="a"/>
    <w:unhideWhenUsed/>
    <w:rsid w:val="0084264D"/>
    <w:pPr>
      <w:spacing w:before="100" w:beforeAutospacing="1" w:after="100" w:afterAutospacing="1"/>
    </w:pPr>
    <w:rPr>
      <w:szCs w:val="24"/>
    </w:rPr>
  </w:style>
  <w:style w:type="paragraph" w:styleId="aa">
    <w:name w:val="No Spacing"/>
    <w:uiPriority w:val="1"/>
    <w:qFormat/>
    <w:rsid w:val="0084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8426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84264D"/>
    <w:rPr>
      <w:rFonts w:ascii="Courier New" w:hAnsi="Courier New" w:cs="Courier New"/>
      <w:sz w:val="20"/>
      <w:lang w:eastAsia="ar-SA"/>
    </w:rPr>
  </w:style>
  <w:style w:type="paragraph" w:styleId="ab">
    <w:name w:val="Plain Text"/>
    <w:basedOn w:val="a"/>
    <w:link w:val="ac"/>
    <w:rsid w:val="0084264D"/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84264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264D"/>
    <w:pPr>
      <w:shd w:val="clear" w:color="auto" w:fill="FFFFFF"/>
      <w:tabs>
        <w:tab w:val="left" w:pos="0"/>
        <w:tab w:val="left" w:pos="709"/>
      </w:tabs>
      <w:spacing w:line="274" w:lineRule="exact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Знак"/>
    <w:basedOn w:val="a0"/>
    <w:link w:val="a3"/>
    <w:uiPriority w:val="99"/>
    <w:rsid w:val="0084264D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a5">
    <w:name w:val="List Paragraph"/>
    <w:basedOn w:val="a"/>
    <w:link w:val="a6"/>
    <w:uiPriority w:val="34"/>
    <w:qFormat/>
    <w:rsid w:val="0084264D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84264D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rsid w:val="00842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 Знак"/>
    <w:basedOn w:val="a"/>
    <w:unhideWhenUsed/>
    <w:rsid w:val="0084264D"/>
    <w:pPr>
      <w:spacing w:before="100" w:beforeAutospacing="1" w:after="100" w:afterAutospacing="1"/>
    </w:pPr>
    <w:rPr>
      <w:szCs w:val="24"/>
    </w:rPr>
  </w:style>
  <w:style w:type="paragraph" w:styleId="aa">
    <w:name w:val="No Spacing"/>
    <w:uiPriority w:val="1"/>
    <w:qFormat/>
    <w:rsid w:val="0084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8426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84264D"/>
    <w:rPr>
      <w:rFonts w:ascii="Courier New" w:hAnsi="Courier New" w:cs="Courier New"/>
      <w:sz w:val="20"/>
      <w:lang w:eastAsia="ar-SA"/>
    </w:rPr>
  </w:style>
  <w:style w:type="paragraph" w:styleId="ab">
    <w:name w:val="Plain Text"/>
    <w:basedOn w:val="a"/>
    <w:link w:val="ac"/>
    <w:rsid w:val="0084264D"/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8426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Медецкая ЕВ</dc:creator>
  <cp:lastModifiedBy>Медецкая ЕВ</cp:lastModifiedBy>
  <cp:revision>1</cp:revision>
  <dcterms:created xsi:type="dcterms:W3CDTF">2017-08-23T07:18:00Z</dcterms:created>
  <dcterms:modified xsi:type="dcterms:W3CDTF">2017-08-23T07:18:00Z</dcterms:modified>
</cp:coreProperties>
</file>