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CC" w:rsidRDefault="00186ECC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Приложение № 6</w:t>
      </w:r>
    </w:p>
    <w:p w:rsidR="00186ECC" w:rsidRPr="0054421E" w:rsidRDefault="00D60E27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CD2B4E">
        <w:rPr>
          <w:rFonts w:ascii="Times New Roman" w:hAnsi="Times New Roman" w:cs="Times New Roman"/>
          <w:bCs/>
          <w:iCs/>
          <w:sz w:val="24"/>
          <w:szCs w:val="24"/>
        </w:rPr>
        <w:t xml:space="preserve"> аукционной документации № А-109</w:t>
      </w:r>
      <w:r w:rsidR="00186ECC" w:rsidRPr="0054421E">
        <w:rPr>
          <w:rFonts w:ascii="Times New Roman" w:hAnsi="Times New Roman" w:cs="Times New Roman"/>
          <w:bCs/>
          <w:iCs/>
          <w:sz w:val="24"/>
          <w:szCs w:val="24"/>
        </w:rPr>
        <w:t>/19</w:t>
      </w: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E6019" w:rsidRDefault="00DE601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:rsidTr="00D678BA">
        <w:tc>
          <w:tcPr>
            <w:tcW w:w="3214" w:type="dxa"/>
          </w:tcPr>
          <w:p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>, решение аукционной комиссии ФГУП Издательство «Известия»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___,__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</w:t>
      </w:r>
      <w:r w:rsidR="005B3C16" w:rsidRPr="005B3C16">
        <w:rPr>
          <w:rFonts w:ascii="Times New Roman" w:hAnsi="Times New Roman" w:cs="Times New Roman"/>
          <w:sz w:val="24"/>
          <w:szCs w:val="24"/>
        </w:rPr>
        <w:lastRenderedPageBreak/>
        <w:t>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FC6FBB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 w:rsidR="00FC6FBB">
        <w:rPr>
          <w:rFonts w:ascii="Times New Roman" w:hAnsi="Times New Roman" w:cs="Times New Roman"/>
          <w:sz w:val="24"/>
          <w:szCs w:val="24"/>
        </w:rPr>
        <w:t xml:space="preserve"> арендной платы с учетом НДС (20</w:t>
      </w:r>
      <w:r>
        <w:rPr>
          <w:rFonts w:ascii="Times New Roman" w:hAnsi="Times New Roman" w:cs="Times New Roman"/>
          <w:sz w:val="24"/>
          <w:szCs w:val="24"/>
        </w:rPr>
        <w:t xml:space="preserve">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</w:t>
      </w:r>
    </w:p>
    <w:p w:rsidR="00874F2F" w:rsidRDefault="00FC6FBB" w:rsidP="00FC6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Размер НДС определяется в соответствии с действующим законодательством Российской Федерации.</w:t>
      </w:r>
    </w:p>
    <w:p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317F04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="00317F04" w:rsidRPr="00EE4936">
        <w:rPr>
          <w:rFonts w:ascii="Times New Roman" w:hAnsi="Times New Roman" w:cs="Times New Roman"/>
          <w:sz w:val="24"/>
          <w:szCs w:val="24"/>
        </w:rPr>
        <w:t>к/с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317F04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двукратном</w:t>
      </w:r>
      <w:r w:rsidRPr="005B3C16">
        <w:rPr>
          <w:rFonts w:ascii="Times New Roman" w:hAnsi="Times New Roman" w:cs="Times New Roman"/>
          <w:sz w:val="24"/>
          <w:szCs w:val="24"/>
        </w:rPr>
        <w:t xml:space="preserve"> 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:rsidR="004C2E59" w:rsidRDefault="0038618A" w:rsidP="004C2E5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C2E59">
        <w:rPr>
          <w:rFonts w:ascii="Times New Roman" w:hAnsi="Times New Roman" w:cs="Times New Roman"/>
          <w:bCs/>
          <w:sz w:val="24"/>
          <w:szCs w:val="24"/>
        </w:rPr>
        <w:t>3.11. В случае увеличения арендной платы Арендатор обязан в течение 5 (пяти) календарных дней со дня такого изменения привести сумму авансового (обеспечительного) платежа в соответствии с новым размером арендной платы.</w:t>
      </w:r>
    </w:p>
    <w:p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Pr="002C4095">
        <w:rPr>
          <w:rFonts w:ascii="Times New Roman" w:hAnsi="Times New Roman" w:cs="Times New Roman"/>
          <w:sz w:val="24"/>
          <w:szCs w:val="24"/>
        </w:rPr>
        <w:t xml:space="preserve">невнесения в полном объеме арендной платы за </w:t>
      </w:r>
      <w:r w:rsidR="002D4297">
        <w:rPr>
          <w:rFonts w:ascii="Times New Roman" w:hAnsi="Times New Roman" w:cs="Times New Roman"/>
          <w:sz w:val="24"/>
          <w:szCs w:val="24"/>
        </w:rPr>
        <w:t xml:space="preserve">два и </w:t>
      </w:r>
      <w:r w:rsidR="002D4297" w:rsidRPr="005F458A">
        <w:rPr>
          <w:rFonts w:ascii="Times New Roman" w:hAnsi="Times New Roman" w:cs="Times New Roman"/>
          <w:sz w:val="24"/>
          <w:szCs w:val="24"/>
        </w:rPr>
        <w:t>более</w:t>
      </w:r>
      <w:r w:rsidRPr="005F45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58A">
        <w:rPr>
          <w:rFonts w:ascii="Times New Roman" w:hAnsi="Times New Roman" w:cs="Times New Roman"/>
          <w:sz w:val="24"/>
          <w:szCs w:val="24"/>
        </w:rPr>
        <w:t>периода</w:t>
      </w:r>
      <w:r w:rsidRPr="002C4095">
        <w:rPr>
          <w:rFonts w:ascii="Times New Roman" w:hAnsi="Times New Roman" w:cs="Times New Roman"/>
          <w:sz w:val="24"/>
          <w:szCs w:val="24"/>
        </w:rPr>
        <w:t xml:space="preserve"> оплаты аренды в срок, предусмотренный Договором аренды;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E6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 xml:space="preserve">– </w:t>
      </w:r>
      <w:smartTag w:uri="urn:schemas-microsoft-com:office:smarttags" w:element="metricconverter">
        <w:smartTagPr>
          <w:attr w:name="ProductID" w:val="125040, г"/>
        </w:smartTagPr>
        <w:r w:rsidRPr="006E075E">
          <w:rPr>
            <w:rFonts w:ascii="Times New Roman" w:hAnsi="Times New Roman" w:cs="Times New Roman"/>
            <w:sz w:val="24"/>
            <w:szCs w:val="24"/>
          </w:rPr>
          <w:t>125040, г</w:t>
        </w:r>
      </w:smartTag>
      <w:r w:rsidRPr="006E075E">
        <w:rPr>
          <w:rFonts w:ascii="Times New Roman" w:hAnsi="Times New Roman" w:cs="Times New Roman"/>
          <w:sz w:val="24"/>
          <w:szCs w:val="24"/>
        </w:rPr>
        <w:t xml:space="preserve">. Москва, Ямского Поля 1-я ул., д. 28, ИНН 7710207002, КПП 771401001, ОГРН 1027700497835, ОКПО 18246109, ОКВЭД 68.20, р/с 40502810338360027964, к/с 30101810400000000225 в ПАО Сбербанк, г. Москва, БИК 044525225. 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:rsidTr="005245C2">
        <w:trPr>
          <w:trHeight w:val="1305"/>
        </w:trPr>
        <w:tc>
          <w:tcPr>
            <w:tcW w:w="4928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footerReference w:type="default" r:id="rId8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Экспликация к поэтажному плану </w:t>
      </w:r>
      <w:r>
        <w:rPr>
          <w:rFonts w:ascii="Times New Roman" w:hAnsi="Times New Roman" w:cs="Times New Roman"/>
          <w:b/>
          <w:sz w:val="24"/>
          <w:szCs w:val="24"/>
        </w:rPr>
        <w:t>___ этажа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3)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Поэтажный план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>,</w:t>
      </w:r>
      <w:r w:rsidR="008C7A72">
        <w:rPr>
          <w:rFonts w:ascii="Times New Roman" w:hAnsi="Times New Roman" w:cs="Times New Roman"/>
          <w:b/>
          <w:sz w:val="24"/>
          <w:szCs w:val="24"/>
        </w:rPr>
        <w:t>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Pr="00075099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E23E29" w:rsidRDefault="00E23E29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:rsidTr="00E97F7B">
        <w:tc>
          <w:tcPr>
            <w:tcW w:w="3214" w:type="dxa"/>
          </w:tcPr>
          <w:p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9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B82" w:rsidRDefault="00006B82">
      <w:pPr>
        <w:spacing w:after="0" w:line="240" w:lineRule="auto"/>
      </w:pPr>
      <w:r>
        <w:separator/>
      </w:r>
    </w:p>
  </w:endnote>
  <w:endnote w:type="continuationSeparator" w:id="0">
    <w:p w:rsidR="00006B82" w:rsidRDefault="00006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55F" w:rsidRPr="00251459" w:rsidRDefault="005D355F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sz w:val="24"/>
        <w:szCs w:val="24"/>
        <w:lang w:eastAsia="ru-RU"/>
      </w:rPr>
      <w:t>7</w:t>
    </w:r>
  </w:p>
  <w:p w:rsidR="005D355F" w:rsidRDefault="005D355F">
    <w:pPr>
      <w:pStyle w:val="a8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19" w:rsidRPr="00251459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4C2E59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11</w:t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DE6019" w:rsidRDefault="00DE6019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B82" w:rsidRDefault="00006B82">
      <w:pPr>
        <w:spacing w:after="0" w:line="240" w:lineRule="auto"/>
      </w:pPr>
      <w:r>
        <w:separator/>
      </w:r>
    </w:p>
  </w:footnote>
  <w:footnote w:type="continuationSeparator" w:id="0">
    <w:p w:rsidR="00006B82" w:rsidRDefault="00006B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16"/>
    <w:rsid w:val="00006B82"/>
    <w:rsid w:val="00020727"/>
    <w:rsid w:val="000412F7"/>
    <w:rsid w:val="00045181"/>
    <w:rsid w:val="000653FD"/>
    <w:rsid w:val="00075099"/>
    <w:rsid w:val="00087FC0"/>
    <w:rsid w:val="000A5710"/>
    <w:rsid w:val="000B5B41"/>
    <w:rsid w:val="000C6BE9"/>
    <w:rsid w:val="000E184A"/>
    <w:rsid w:val="000E33FF"/>
    <w:rsid w:val="000E619A"/>
    <w:rsid w:val="0011609C"/>
    <w:rsid w:val="00125576"/>
    <w:rsid w:val="00186ECC"/>
    <w:rsid w:val="0018751E"/>
    <w:rsid w:val="001913B2"/>
    <w:rsid w:val="00194B6F"/>
    <w:rsid w:val="001A4CA4"/>
    <w:rsid w:val="001A71DD"/>
    <w:rsid w:val="001C6704"/>
    <w:rsid w:val="001D1E66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648F0"/>
    <w:rsid w:val="00280DFE"/>
    <w:rsid w:val="00283074"/>
    <w:rsid w:val="002C4095"/>
    <w:rsid w:val="002D3226"/>
    <w:rsid w:val="002D4297"/>
    <w:rsid w:val="002F6CA7"/>
    <w:rsid w:val="00305E46"/>
    <w:rsid w:val="00317F04"/>
    <w:rsid w:val="00327168"/>
    <w:rsid w:val="00327D76"/>
    <w:rsid w:val="0034772B"/>
    <w:rsid w:val="00347E88"/>
    <w:rsid w:val="00347F99"/>
    <w:rsid w:val="00356174"/>
    <w:rsid w:val="00374580"/>
    <w:rsid w:val="0038618A"/>
    <w:rsid w:val="00391873"/>
    <w:rsid w:val="0039371D"/>
    <w:rsid w:val="003A04E4"/>
    <w:rsid w:val="003A25C1"/>
    <w:rsid w:val="003A42ED"/>
    <w:rsid w:val="003B64CC"/>
    <w:rsid w:val="003C01F5"/>
    <w:rsid w:val="003E6D03"/>
    <w:rsid w:val="003F0136"/>
    <w:rsid w:val="004147B7"/>
    <w:rsid w:val="00415745"/>
    <w:rsid w:val="004208DB"/>
    <w:rsid w:val="00426B5B"/>
    <w:rsid w:val="004336F4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4B02"/>
    <w:rsid w:val="004C183F"/>
    <w:rsid w:val="004C2B6F"/>
    <w:rsid w:val="004C2E59"/>
    <w:rsid w:val="004E5517"/>
    <w:rsid w:val="00500B55"/>
    <w:rsid w:val="00511142"/>
    <w:rsid w:val="00511AB6"/>
    <w:rsid w:val="00531B49"/>
    <w:rsid w:val="00543AF9"/>
    <w:rsid w:val="005613F6"/>
    <w:rsid w:val="00592C70"/>
    <w:rsid w:val="005B2DFB"/>
    <w:rsid w:val="005B3C16"/>
    <w:rsid w:val="005D355F"/>
    <w:rsid w:val="005D66FD"/>
    <w:rsid w:val="005E521A"/>
    <w:rsid w:val="005F458A"/>
    <w:rsid w:val="005F56E3"/>
    <w:rsid w:val="0060003C"/>
    <w:rsid w:val="00601F6C"/>
    <w:rsid w:val="00605C32"/>
    <w:rsid w:val="00627A0F"/>
    <w:rsid w:val="006333F1"/>
    <w:rsid w:val="00651AEF"/>
    <w:rsid w:val="00686C86"/>
    <w:rsid w:val="006B2DDB"/>
    <w:rsid w:val="006C6E71"/>
    <w:rsid w:val="006D20A0"/>
    <w:rsid w:val="006D3EDD"/>
    <w:rsid w:val="006E075E"/>
    <w:rsid w:val="006E1221"/>
    <w:rsid w:val="00722635"/>
    <w:rsid w:val="00727DD5"/>
    <w:rsid w:val="00727EF1"/>
    <w:rsid w:val="00761783"/>
    <w:rsid w:val="007659C5"/>
    <w:rsid w:val="00766AD7"/>
    <w:rsid w:val="00781490"/>
    <w:rsid w:val="00794EBA"/>
    <w:rsid w:val="007A0F2C"/>
    <w:rsid w:val="007D2C62"/>
    <w:rsid w:val="00800C86"/>
    <w:rsid w:val="008061CE"/>
    <w:rsid w:val="00821043"/>
    <w:rsid w:val="00826EC1"/>
    <w:rsid w:val="00831E0D"/>
    <w:rsid w:val="00860EAF"/>
    <w:rsid w:val="00861F80"/>
    <w:rsid w:val="008620D1"/>
    <w:rsid w:val="00874F2F"/>
    <w:rsid w:val="008768EE"/>
    <w:rsid w:val="00882503"/>
    <w:rsid w:val="00883D82"/>
    <w:rsid w:val="00894110"/>
    <w:rsid w:val="008B2C95"/>
    <w:rsid w:val="008B6C1A"/>
    <w:rsid w:val="008C7A72"/>
    <w:rsid w:val="008D3607"/>
    <w:rsid w:val="008D5F71"/>
    <w:rsid w:val="008F64D0"/>
    <w:rsid w:val="00903FC7"/>
    <w:rsid w:val="0090484B"/>
    <w:rsid w:val="009258B0"/>
    <w:rsid w:val="00927EE5"/>
    <w:rsid w:val="00930E3D"/>
    <w:rsid w:val="00932758"/>
    <w:rsid w:val="00935202"/>
    <w:rsid w:val="009466D9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06070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55E3"/>
    <w:rsid w:val="00A91BC8"/>
    <w:rsid w:val="00B0573D"/>
    <w:rsid w:val="00B12D4F"/>
    <w:rsid w:val="00B42F99"/>
    <w:rsid w:val="00B86449"/>
    <w:rsid w:val="00B95BE4"/>
    <w:rsid w:val="00BA3303"/>
    <w:rsid w:val="00BA5901"/>
    <w:rsid w:val="00BB4098"/>
    <w:rsid w:val="00BD1194"/>
    <w:rsid w:val="00BE1E2D"/>
    <w:rsid w:val="00BF4FC8"/>
    <w:rsid w:val="00BF659D"/>
    <w:rsid w:val="00BF772D"/>
    <w:rsid w:val="00C06232"/>
    <w:rsid w:val="00C11A1D"/>
    <w:rsid w:val="00C20918"/>
    <w:rsid w:val="00C21AA9"/>
    <w:rsid w:val="00C24F86"/>
    <w:rsid w:val="00C403E6"/>
    <w:rsid w:val="00C5099E"/>
    <w:rsid w:val="00C63474"/>
    <w:rsid w:val="00C66489"/>
    <w:rsid w:val="00C778BB"/>
    <w:rsid w:val="00C80622"/>
    <w:rsid w:val="00C815A2"/>
    <w:rsid w:val="00C936C6"/>
    <w:rsid w:val="00C94AAF"/>
    <w:rsid w:val="00CA04B5"/>
    <w:rsid w:val="00CB0CD9"/>
    <w:rsid w:val="00CC1DA2"/>
    <w:rsid w:val="00CC2E31"/>
    <w:rsid w:val="00CD2B4E"/>
    <w:rsid w:val="00CD358C"/>
    <w:rsid w:val="00CD73F5"/>
    <w:rsid w:val="00CD7983"/>
    <w:rsid w:val="00CE1BA8"/>
    <w:rsid w:val="00CF6BDA"/>
    <w:rsid w:val="00D0258A"/>
    <w:rsid w:val="00D218B7"/>
    <w:rsid w:val="00D22338"/>
    <w:rsid w:val="00D2666A"/>
    <w:rsid w:val="00D27250"/>
    <w:rsid w:val="00D47EC9"/>
    <w:rsid w:val="00D60E27"/>
    <w:rsid w:val="00D678BA"/>
    <w:rsid w:val="00DB7F9F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4041B"/>
    <w:rsid w:val="00E4343D"/>
    <w:rsid w:val="00E4500C"/>
    <w:rsid w:val="00E469EF"/>
    <w:rsid w:val="00E54DB3"/>
    <w:rsid w:val="00E65471"/>
    <w:rsid w:val="00E7164D"/>
    <w:rsid w:val="00E872A6"/>
    <w:rsid w:val="00E93DD8"/>
    <w:rsid w:val="00E97F7B"/>
    <w:rsid w:val="00EC00E9"/>
    <w:rsid w:val="00EE4936"/>
    <w:rsid w:val="00EF3891"/>
    <w:rsid w:val="00EF5E15"/>
    <w:rsid w:val="00F16CCF"/>
    <w:rsid w:val="00F20BA0"/>
    <w:rsid w:val="00F27CFC"/>
    <w:rsid w:val="00F31B12"/>
    <w:rsid w:val="00F323C8"/>
    <w:rsid w:val="00F343E8"/>
    <w:rsid w:val="00F3737B"/>
    <w:rsid w:val="00F5102B"/>
    <w:rsid w:val="00F51A4E"/>
    <w:rsid w:val="00F554C1"/>
    <w:rsid w:val="00F571A7"/>
    <w:rsid w:val="00F708E9"/>
    <w:rsid w:val="00F727FF"/>
    <w:rsid w:val="00F72C9E"/>
    <w:rsid w:val="00F75088"/>
    <w:rsid w:val="00FA6914"/>
    <w:rsid w:val="00FA735B"/>
    <w:rsid w:val="00FC1090"/>
    <w:rsid w:val="00FC301D"/>
    <w:rsid w:val="00FC6FBB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7EB23-8E16-4E8B-A9EB-3C4F556DC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3531</Words>
  <Characters>20128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bortnikova_me</cp:lastModifiedBy>
  <cp:revision>22</cp:revision>
  <cp:lastPrinted>2019-02-21T12:38:00Z</cp:lastPrinted>
  <dcterms:created xsi:type="dcterms:W3CDTF">2019-02-18T11:02:00Z</dcterms:created>
  <dcterms:modified xsi:type="dcterms:W3CDTF">2019-04-29T07:51:00Z</dcterms:modified>
</cp:coreProperties>
</file>