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4B26" w:rsidRPr="009C3888" w:rsidRDefault="00EE4F3D" w:rsidP="00EE4F3D">
      <w:pPr>
        <w:jc w:val="center"/>
      </w:pPr>
      <w:r>
        <w:t xml:space="preserve">                                                                                                                       </w:t>
      </w:r>
      <w:r w:rsidR="00254B26" w:rsidRPr="009C3888">
        <w:t>Приложение № </w:t>
      </w:r>
      <w:r w:rsidR="004066FB">
        <w:t>7</w:t>
      </w:r>
    </w:p>
    <w:p w:rsidR="00254B26" w:rsidRPr="009C3888" w:rsidRDefault="00254B26" w:rsidP="00254B26">
      <w:pPr>
        <w:jc w:val="right"/>
      </w:pPr>
      <w:r w:rsidRPr="009C3888">
        <w:t xml:space="preserve">к аукционной документации </w:t>
      </w:r>
      <w:r w:rsidRPr="00B16474">
        <w:rPr>
          <w:bCs/>
        </w:rPr>
        <w:t xml:space="preserve">№ </w:t>
      </w:r>
      <w:r>
        <w:rPr>
          <w:bCs/>
        </w:rPr>
        <w:t>А</w:t>
      </w:r>
      <w:r w:rsidR="000E6F1E">
        <w:rPr>
          <w:bCs/>
        </w:rPr>
        <w:t>-</w:t>
      </w:r>
      <w:r w:rsidR="00683941">
        <w:rPr>
          <w:bCs/>
        </w:rPr>
        <w:t>1</w:t>
      </w:r>
      <w:r w:rsidR="005E4AF9">
        <w:rPr>
          <w:bCs/>
        </w:rPr>
        <w:t>1</w:t>
      </w:r>
      <w:r w:rsidR="00AB6DA4">
        <w:rPr>
          <w:bCs/>
        </w:rPr>
        <w:t>6</w:t>
      </w:r>
      <w:bookmarkStart w:id="0" w:name="_GoBack"/>
      <w:bookmarkEnd w:id="0"/>
      <w:r>
        <w:rPr>
          <w:bCs/>
        </w:rPr>
        <w:t>/</w:t>
      </w:r>
      <w:r w:rsidR="000E6F1E">
        <w:rPr>
          <w:bCs/>
        </w:rPr>
        <w:t>22</w:t>
      </w:r>
    </w:p>
    <w:p w:rsidR="00254B26" w:rsidRDefault="00254B26" w:rsidP="00232F63">
      <w:pPr>
        <w:jc w:val="both"/>
        <w:rPr>
          <w:b/>
        </w:rPr>
      </w:pPr>
    </w:p>
    <w:p w:rsidR="00254B26" w:rsidRDefault="00254B26" w:rsidP="00254B26">
      <w:pPr>
        <w:jc w:val="center"/>
        <w:rPr>
          <w:b/>
        </w:rPr>
      </w:pPr>
    </w:p>
    <w:p w:rsidR="00254B26" w:rsidRDefault="00254B26" w:rsidP="00254B26">
      <w:pPr>
        <w:jc w:val="center"/>
        <w:rPr>
          <w:b/>
        </w:rPr>
      </w:pPr>
      <w:r>
        <w:rPr>
          <w:b/>
        </w:rPr>
        <w:t xml:space="preserve">П Р О Т О К О Л </w:t>
      </w:r>
    </w:p>
    <w:p w:rsidR="00254B26" w:rsidRDefault="00254B26" w:rsidP="00254B26">
      <w:pPr>
        <w:jc w:val="center"/>
        <w:rPr>
          <w:b/>
          <w:sz w:val="16"/>
          <w:szCs w:val="16"/>
        </w:rPr>
      </w:pPr>
    </w:p>
    <w:p w:rsidR="00254B26" w:rsidRDefault="00254B26" w:rsidP="00254B26">
      <w:pPr>
        <w:jc w:val="center"/>
      </w:pPr>
      <w:r>
        <w:t xml:space="preserve">о результатах рассмотрения </w:t>
      </w:r>
      <w:r w:rsidR="009C4DB3">
        <w:t xml:space="preserve">заявок, </w:t>
      </w:r>
      <w:r>
        <w:t>поступивших на электронный аукцион</w:t>
      </w:r>
      <w:r>
        <w:rPr>
          <w:b/>
        </w:rPr>
        <w:t xml:space="preserve"> </w:t>
      </w:r>
      <w:r>
        <w:t xml:space="preserve">на право заключения договоров аренды объектов федерального недвижимого имущества (нежилых помещений), закрепленных на праве хозяйственного ведения за Федеральным государственным унитарным предприятием </w:t>
      </w:r>
      <w:r>
        <w:rPr>
          <w:sz w:val="22"/>
          <w:szCs w:val="22"/>
        </w:rPr>
        <w:t xml:space="preserve">Издательство </w:t>
      </w:r>
      <w:r w:rsidRPr="009443E4">
        <w:rPr>
          <w:sz w:val="22"/>
          <w:szCs w:val="22"/>
        </w:rPr>
        <w:t>«</w:t>
      </w:r>
      <w:r>
        <w:rPr>
          <w:sz w:val="22"/>
          <w:szCs w:val="22"/>
        </w:rPr>
        <w:t>Известия</w:t>
      </w:r>
      <w:r w:rsidRPr="009443E4">
        <w:rPr>
          <w:sz w:val="22"/>
          <w:szCs w:val="22"/>
        </w:rPr>
        <w:t>»</w:t>
      </w:r>
    </w:p>
    <w:p w:rsidR="00254B26" w:rsidRDefault="00254B26" w:rsidP="00254B26">
      <w:pPr>
        <w:jc w:val="center"/>
      </w:pPr>
      <w:r>
        <w:t>Управления делами Президента Российской Федерации</w:t>
      </w:r>
    </w:p>
    <w:p w:rsidR="00254B26" w:rsidRDefault="00254B26" w:rsidP="00254B26">
      <w:pPr>
        <w:jc w:val="center"/>
      </w:pPr>
    </w:p>
    <w:p w:rsidR="00254B26" w:rsidRDefault="00254B26" w:rsidP="00254B26">
      <w:pPr>
        <w:jc w:val="both"/>
      </w:pPr>
      <w:r>
        <w:rPr>
          <w:b/>
        </w:rPr>
        <w:t>__ ____________202__ года</w:t>
      </w:r>
      <w:r>
        <w:t xml:space="preserve"> по адресу: г. Москва, 1-я ул. Ямского Поля, д. 28 состоялось заседание аукционной комиссии по рассмотрению поступивших на электронный аукцион заявок.</w:t>
      </w:r>
    </w:p>
    <w:p w:rsidR="00254B26" w:rsidRDefault="00254B26" w:rsidP="00254B26">
      <w:pPr>
        <w:jc w:val="both"/>
      </w:pPr>
    </w:p>
    <w:p w:rsidR="00254B26" w:rsidRDefault="00254B26" w:rsidP="00254B26">
      <w:pPr>
        <w:jc w:val="both"/>
      </w:pPr>
      <w:r>
        <w:t>Всего поступило и зарегистрировано - ________ заявок.</w:t>
      </w:r>
    </w:p>
    <w:p w:rsidR="00254B26" w:rsidRDefault="00254B26" w:rsidP="00254B26">
      <w:pPr>
        <w:jc w:val="both"/>
      </w:pPr>
      <w:r>
        <w:t>Рассмотрев все поступившие на электронный аукцион заявки,</w:t>
      </w:r>
      <w:r>
        <w:rPr>
          <w:b/>
        </w:rPr>
        <w:t xml:space="preserve"> Аукционная комиссия приняла РЕШЕНИЕ:</w:t>
      </w:r>
    </w:p>
    <w:p w:rsidR="00254B26" w:rsidRDefault="00254B26" w:rsidP="00254B26">
      <w:pPr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1. </w:t>
      </w:r>
      <w:r>
        <w:t>Признать следующих заявителей на электронный аукцион участниками аукциона:</w:t>
      </w:r>
    </w:p>
    <w:p w:rsidR="00254B26" w:rsidRDefault="00254B26" w:rsidP="00254B26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jc w:val="both"/>
      </w:pPr>
    </w:p>
    <w:p w:rsidR="00254B26" w:rsidRDefault="00254B26" w:rsidP="00254B26">
      <w:pPr>
        <w:tabs>
          <w:tab w:val="left" w:pos="720"/>
        </w:tabs>
        <w:ind w:firstLine="720"/>
        <w:jc w:val="both"/>
      </w:pPr>
      <w:r>
        <w:rPr>
          <w:b/>
        </w:rPr>
        <w:t>2.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следующим лотам, на которые поступила одна заявка:</w:t>
      </w:r>
    </w:p>
    <w:p w:rsidR="00254B26" w:rsidRDefault="00254B26" w:rsidP="00254B26">
      <w:pPr>
        <w:tabs>
          <w:tab w:val="left" w:pos="720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8"/>
        <w:gridCol w:w="895"/>
        <w:gridCol w:w="7682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4B26" w:rsidRDefault="00254B26" w:rsidP="005B3B62">
            <w:pPr>
              <w:jc w:val="center"/>
            </w:pPr>
            <w:r>
              <w:t>Наименование участника аукциона</w:t>
            </w:r>
          </w:p>
        </w:tc>
      </w:tr>
    </w:tbl>
    <w:p w:rsidR="00254B26" w:rsidRDefault="00254B26" w:rsidP="00254B26">
      <w:pPr>
        <w:ind w:left="720"/>
        <w:jc w:val="both"/>
      </w:pPr>
    </w:p>
    <w:p w:rsidR="00254B26" w:rsidRDefault="00254B26" w:rsidP="00254B26">
      <w:pPr>
        <w:ind w:firstLine="720"/>
        <w:jc w:val="both"/>
      </w:pPr>
      <w:r>
        <w:rPr>
          <w:b/>
        </w:rPr>
        <w:t>3.</w:t>
      </w:r>
      <w:r>
        <w:t xml:space="preserve"> Признать электронный </w:t>
      </w:r>
      <w:r>
        <w:rPr>
          <w:b/>
        </w:rPr>
        <w:t>аукцион несостоявшимся</w:t>
      </w:r>
      <w:r>
        <w:t xml:space="preserve"> по лотам, на которые не поступило ни одной заявки:</w:t>
      </w:r>
    </w:p>
    <w:p w:rsidR="00254B26" w:rsidRDefault="00254B26" w:rsidP="00254B26">
      <w:pPr>
        <w:ind w:left="720"/>
        <w:jc w:val="both"/>
      </w:pPr>
    </w:p>
    <w:tbl>
      <w:tblPr>
        <w:tblW w:w="0" w:type="auto"/>
        <w:tblInd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957"/>
      </w:tblGrid>
      <w:tr w:rsidR="00254B26" w:rsidRPr="004E29F9" w:rsidTr="005B3B62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4B26" w:rsidRDefault="00254B26" w:rsidP="005B3B62">
            <w:pPr>
              <w:jc w:val="both"/>
            </w:pPr>
            <w:r>
              <w:t>№ лота</w:t>
            </w:r>
          </w:p>
        </w:tc>
      </w:tr>
    </w:tbl>
    <w:p w:rsidR="00254B26" w:rsidRDefault="00254B26" w:rsidP="00254B26">
      <w:pPr>
        <w:ind w:firstLine="720"/>
        <w:jc w:val="both"/>
        <w:rPr>
          <w:b/>
        </w:rPr>
      </w:pPr>
    </w:p>
    <w:p w:rsidR="00254B26" w:rsidRDefault="00254B26" w:rsidP="00254B26">
      <w:pPr>
        <w:ind w:firstLine="720"/>
        <w:jc w:val="both"/>
      </w:pPr>
      <w:r>
        <w:rPr>
          <w:b/>
        </w:rPr>
        <w:t>4.</w:t>
      </w:r>
      <w:r>
        <w:t> В соответствии со ст. 437 Гражданского кодекса Российской Федерации, рекомендовать генеральному директору ФГУП _______ заключить договоры аренды с единственными участниками электронного аукциона, указанными в п.3, по цене договора (цене лота), указанной в извещении о проведении электронного аукциона по соответствующему лоту.</w:t>
      </w: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B26"/>
    <w:rsid w:val="0008245C"/>
    <w:rsid w:val="000E6F1E"/>
    <w:rsid w:val="000F23C6"/>
    <w:rsid w:val="00164413"/>
    <w:rsid w:val="00215F8D"/>
    <w:rsid w:val="00232F63"/>
    <w:rsid w:val="00254B26"/>
    <w:rsid w:val="00262C85"/>
    <w:rsid w:val="004066FB"/>
    <w:rsid w:val="004D59D9"/>
    <w:rsid w:val="005132A2"/>
    <w:rsid w:val="005E4AF9"/>
    <w:rsid w:val="00683941"/>
    <w:rsid w:val="006B77FB"/>
    <w:rsid w:val="006F3399"/>
    <w:rsid w:val="007174BB"/>
    <w:rsid w:val="007561B0"/>
    <w:rsid w:val="007A770C"/>
    <w:rsid w:val="007C0E03"/>
    <w:rsid w:val="00827781"/>
    <w:rsid w:val="008874DA"/>
    <w:rsid w:val="008E0740"/>
    <w:rsid w:val="008F304E"/>
    <w:rsid w:val="00904DD9"/>
    <w:rsid w:val="00943F6B"/>
    <w:rsid w:val="009B66A9"/>
    <w:rsid w:val="009C4DB3"/>
    <w:rsid w:val="00A45730"/>
    <w:rsid w:val="00A57438"/>
    <w:rsid w:val="00AB6DA4"/>
    <w:rsid w:val="00B56D7C"/>
    <w:rsid w:val="00BD7F03"/>
    <w:rsid w:val="00E07827"/>
    <w:rsid w:val="00EE4F3D"/>
    <w:rsid w:val="00F3556D"/>
    <w:rsid w:val="00F74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A2C04"/>
  <w15:chartTrackingRefBased/>
  <w15:docId w15:val="{401435EC-B7EA-4ED5-B139-7FDD1C2DC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4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2022-09-20T07:11:00Z</dcterms:created>
  <dcterms:modified xsi:type="dcterms:W3CDTF">2022-09-20T07:11:00Z</dcterms:modified>
</cp:coreProperties>
</file>